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DD" w:rsidRPr="00412CEA" w:rsidRDefault="00C64D4C" w:rsidP="004965DD">
      <w:pPr>
        <w:spacing w:after="0" w:line="240" w:lineRule="auto"/>
        <w:jc w:val="both"/>
        <w:rPr>
          <w:rFonts w:ascii="Arial" w:hAnsi="Arial" w:cs="Arial"/>
          <w:sz w:val="24"/>
          <w:szCs w:val="24"/>
        </w:rPr>
      </w:pPr>
      <w:r w:rsidRPr="00412CEA">
        <w:rPr>
          <w:rFonts w:ascii="Arial" w:hAnsi="Arial" w:cs="Arial"/>
          <w:sz w:val="24"/>
          <w:szCs w:val="24"/>
        </w:rPr>
        <w:t>B</w:t>
      </w:r>
      <w:r w:rsidR="009C5C25" w:rsidRPr="00412CEA">
        <w:rPr>
          <w:rFonts w:ascii="Arial" w:hAnsi="Arial" w:cs="Arial"/>
          <w:sz w:val="24"/>
          <w:szCs w:val="24"/>
        </w:rPr>
        <w:t>uen</w:t>
      </w:r>
      <w:r w:rsidR="00CF4AB7">
        <w:rPr>
          <w:rFonts w:ascii="Arial" w:hAnsi="Arial" w:cs="Arial"/>
          <w:sz w:val="24"/>
          <w:szCs w:val="24"/>
        </w:rPr>
        <w:t>a</w:t>
      </w:r>
      <w:r w:rsidR="009C5C25" w:rsidRPr="00412CEA">
        <w:rPr>
          <w:rFonts w:ascii="Arial" w:hAnsi="Arial" w:cs="Arial"/>
          <w:sz w:val="24"/>
          <w:szCs w:val="24"/>
        </w:rPr>
        <w:t xml:space="preserve">s </w:t>
      </w:r>
      <w:r w:rsidR="00CF4AB7">
        <w:rPr>
          <w:rFonts w:ascii="Arial" w:hAnsi="Arial" w:cs="Arial"/>
          <w:sz w:val="24"/>
          <w:szCs w:val="24"/>
        </w:rPr>
        <w:t>tarde</w:t>
      </w:r>
      <w:r w:rsidR="00F74D98">
        <w:rPr>
          <w:rFonts w:ascii="Arial" w:hAnsi="Arial" w:cs="Arial"/>
          <w:sz w:val="24"/>
          <w:szCs w:val="24"/>
        </w:rPr>
        <w:t>s</w:t>
      </w:r>
      <w:r w:rsidR="009C5C25" w:rsidRPr="00412CEA">
        <w:rPr>
          <w:rFonts w:ascii="Arial" w:hAnsi="Arial" w:cs="Arial"/>
          <w:sz w:val="24"/>
          <w:szCs w:val="24"/>
        </w:rPr>
        <w:t xml:space="preserve"> compañeros Regidores,</w:t>
      </w:r>
      <w:r w:rsidR="00412CEA" w:rsidRPr="00412CEA">
        <w:rPr>
          <w:rFonts w:ascii="Arial" w:hAnsi="Arial" w:cs="Arial"/>
          <w:sz w:val="24"/>
          <w:szCs w:val="24"/>
        </w:rPr>
        <w:t xml:space="preserve"> Siendo</w:t>
      </w:r>
      <w:r w:rsidR="00412CEA" w:rsidRPr="00412CEA">
        <w:rPr>
          <w:rFonts w:ascii="Arial" w:eastAsia="Calibri" w:hAnsi="Arial" w:cs="Arial"/>
          <w:sz w:val="24"/>
          <w:szCs w:val="24"/>
        </w:rPr>
        <w:t xml:space="preserve"> las </w:t>
      </w:r>
      <w:r w:rsidR="00BB4495">
        <w:rPr>
          <w:rFonts w:ascii="Arial" w:eastAsia="Calibri" w:hAnsi="Arial" w:cs="Arial"/>
          <w:sz w:val="24"/>
          <w:szCs w:val="24"/>
        </w:rPr>
        <w:t>1</w:t>
      </w:r>
      <w:r w:rsidR="00DC2262">
        <w:rPr>
          <w:rFonts w:ascii="Arial" w:eastAsia="Calibri" w:hAnsi="Arial" w:cs="Arial"/>
          <w:sz w:val="24"/>
          <w:szCs w:val="24"/>
        </w:rPr>
        <w:t>0</w:t>
      </w:r>
      <w:r w:rsidR="00705A31">
        <w:rPr>
          <w:rFonts w:ascii="Arial" w:eastAsia="Calibri" w:hAnsi="Arial" w:cs="Arial"/>
          <w:sz w:val="24"/>
          <w:szCs w:val="24"/>
        </w:rPr>
        <w:t xml:space="preserve"> diez horas</w:t>
      </w:r>
      <w:r w:rsidR="00412CEA" w:rsidRPr="00412CEA">
        <w:rPr>
          <w:rFonts w:ascii="Arial" w:eastAsia="Calibri" w:hAnsi="Arial" w:cs="Arial"/>
          <w:sz w:val="24"/>
          <w:szCs w:val="24"/>
        </w:rPr>
        <w:t>,</w:t>
      </w:r>
      <w:r w:rsidR="0049604F">
        <w:rPr>
          <w:rFonts w:ascii="Arial" w:hAnsi="Arial" w:cs="Arial"/>
          <w:sz w:val="24"/>
          <w:szCs w:val="24"/>
        </w:rPr>
        <w:t xml:space="preserve"> </w:t>
      </w:r>
      <w:r w:rsidR="00BB4495">
        <w:rPr>
          <w:rFonts w:ascii="Arial" w:hAnsi="Arial" w:cs="Arial"/>
          <w:sz w:val="24"/>
          <w:szCs w:val="24"/>
        </w:rPr>
        <w:t>con</w:t>
      </w:r>
      <w:r w:rsidR="00705A31">
        <w:rPr>
          <w:rFonts w:ascii="Arial" w:hAnsi="Arial" w:cs="Arial"/>
          <w:sz w:val="24"/>
          <w:szCs w:val="24"/>
        </w:rPr>
        <w:t xml:space="preserve"> 09 nueve </w:t>
      </w:r>
      <w:r w:rsidR="00BB4495">
        <w:rPr>
          <w:rFonts w:ascii="Arial" w:hAnsi="Arial" w:cs="Arial"/>
          <w:sz w:val="24"/>
          <w:szCs w:val="24"/>
        </w:rPr>
        <w:t xml:space="preserve">minutos </w:t>
      </w:r>
      <w:r w:rsidR="0049604F">
        <w:rPr>
          <w:rFonts w:ascii="Arial" w:hAnsi="Arial" w:cs="Arial"/>
          <w:sz w:val="24"/>
          <w:szCs w:val="24"/>
        </w:rPr>
        <w:t xml:space="preserve">del día </w:t>
      </w:r>
      <w:r w:rsidR="00DC2262">
        <w:rPr>
          <w:rFonts w:ascii="Arial" w:hAnsi="Arial" w:cs="Arial"/>
          <w:sz w:val="24"/>
          <w:szCs w:val="24"/>
        </w:rPr>
        <w:t>martes</w:t>
      </w:r>
      <w:r w:rsidR="00CF4AB7">
        <w:rPr>
          <w:rFonts w:ascii="Arial" w:hAnsi="Arial" w:cs="Arial"/>
          <w:sz w:val="24"/>
          <w:szCs w:val="24"/>
        </w:rPr>
        <w:t xml:space="preserve"> </w:t>
      </w:r>
      <w:r w:rsidR="00705A31">
        <w:rPr>
          <w:rFonts w:ascii="Arial" w:hAnsi="Arial" w:cs="Arial"/>
          <w:sz w:val="24"/>
          <w:szCs w:val="24"/>
        </w:rPr>
        <w:t xml:space="preserve">del </w:t>
      </w:r>
      <w:r w:rsidR="00CF4AB7">
        <w:rPr>
          <w:rFonts w:ascii="Arial" w:hAnsi="Arial" w:cs="Arial"/>
          <w:sz w:val="24"/>
          <w:szCs w:val="24"/>
        </w:rPr>
        <w:t>23</w:t>
      </w:r>
      <w:r w:rsidR="00037599">
        <w:rPr>
          <w:rFonts w:ascii="Arial" w:hAnsi="Arial" w:cs="Arial"/>
          <w:sz w:val="24"/>
          <w:szCs w:val="24"/>
        </w:rPr>
        <w:t xml:space="preserve"> de </w:t>
      </w:r>
      <w:r w:rsidR="00DC2262">
        <w:rPr>
          <w:rFonts w:ascii="Arial" w:hAnsi="Arial" w:cs="Arial"/>
          <w:sz w:val="24"/>
          <w:szCs w:val="24"/>
        </w:rPr>
        <w:t>junio</w:t>
      </w:r>
      <w:r w:rsidR="00CF4AB7">
        <w:rPr>
          <w:rFonts w:ascii="Arial" w:hAnsi="Arial" w:cs="Arial"/>
          <w:sz w:val="24"/>
          <w:szCs w:val="24"/>
        </w:rPr>
        <w:t xml:space="preserve"> del 2020</w:t>
      </w:r>
      <w:r w:rsidR="00412CEA" w:rsidRPr="00412CEA">
        <w:rPr>
          <w:rFonts w:ascii="Arial" w:hAnsi="Arial" w:cs="Arial"/>
          <w:sz w:val="24"/>
          <w:szCs w:val="24"/>
        </w:rPr>
        <w:t>; me</w:t>
      </w:r>
      <w:r w:rsidR="00942036" w:rsidRPr="00412CEA">
        <w:rPr>
          <w:rFonts w:ascii="Arial" w:hAnsi="Arial" w:cs="Arial"/>
          <w:sz w:val="24"/>
          <w:szCs w:val="24"/>
        </w:rPr>
        <w:t xml:space="preserve"> permito </w:t>
      </w:r>
      <w:r w:rsidR="0049604F">
        <w:rPr>
          <w:rFonts w:ascii="Arial" w:hAnsi="Arial" w:cs="Arial"/>
          <w:sz w:val="24"/>
          <w:szCs w:val="24"/>
        </w:rPr>
        <w:t xml:space="preserve">dar </w:t>
      </w:r>
      <w:r w:rsidR="00546F57" w:rsidRPr="00412CEA">
        <w:rPr>
          <w:rFonts w:ascii="Arial" w:hAnsi="Arial" w:cs="Arial"/>
          <w:sz w:val="24"/>
          <w:szCs w:val="24"/>
        </w:rPr>
        <w:t>inici</w:t>
      </w:r>
      <w:r w:rsidR="0049604F">
        <w:rPr>
          <w:rFonts w:ascii="Arial" w:hAnsi="Arial" w:cs="Arial"/>
          <w:sz w:val="24"/>
          <w:szCs w:val="24"/>
        </w:rPr>
        <w:t>o a</w:t>
      </w:r>
      <w:r w:rsidR="00546F57" w:rsidRPr="00412CEA">
        <w:rPr>
          <w:rFonts w:ascii="Arial" w:hAnsi="Arial" w:cs="Arial"/>
          <w:sz w:val="24"/>
          <w:szCs w:val="24"/>
        </w:rPr>
        <w:t xml:space="preserve"> </w:t>
      </w:r>
      <w:r w:rsidR="00942036" w:rsidRPr="00412CEA">
        <w:rPr>
          <w:rFonts w:ascii="Arial" w:hAnsi="Arial" w:cs="Arial"/>
          <w:sz w:val="24"/>
          <w:szCs w:val="24"/>
        </w:rPr>
        <w:t>la Sesión de Trabajo de la Comisión Edilicia Permanente de Igualdad de Género y Desarrollo Integral Humano,</w:t>
      </w:r>
      <w:r w:rsidR="00FD75C3" w:rsidRPr="00412CEA">
        <w:rPr>
          <w:rFonts w:ascii="Arial" w:hAnsi="Arial" w:cs="Arial"/>
          <w:sz w:val="24"/>
          <w:szCs w:val="24"/>
        </w:rPr>
        <w:t xml:space="preserve"> </w:t>
      </w:r>
      <w:r w:rsidR="001342F1" w:rsidRPr="00412CEA">
        <w:rPr>
          <w:rFonts w:ascii="Arial" w:hAnsi="Arial" w:cs="Arial"/>
          <w:sz w:val="24"/>
          <w:szCs w:val="24"/>
        </w:rPr>
        <w:t>al mismo tiempo darles la más cordial bienvenida</w:t>
      </w:r>
      <w:r w:rsidR="00412CEA" w:rsidRPr="00412CEA">
        <w:rPr>
          <w:rFonts w:ascii="Arial" w:hAnsi="Arial" w:cs="Arial"/>
          <w:sz w:val="24"/>
          <w:szCs w:val="24"/>
        </w:rPr>
        <w:t>,</w:t>
      </w:r>
      <w:r w:rsidR="00546F57" w:rsidRPr="00412CEA">
        <w:rPr>
          <w:rFonts w:ascii="Arial" w:eastAsia="Calibri" w:hAnsi="Arial" w:cs="Arial"/>
          <w:sz w:val="24"/>
          <w:szCs w:val="24"/>
        </w:rPr>
        <w:t xml:space="preserve"> </w:t>
      </w:r>
      <w:r w:rsidR="0049604F">
        <w:rPr>
          <w:rFonts w:ascii="Arial" w:eastAsia="Calibri" w:hAnsi="Arial" w:cs="Arial"/>
          <w:sz w:val="24"/>
          <w:szCs w:val="24"/>
        </w:rPr>
        <w:t xml:space="preserve">agradeciendo como siempre </w:t>
      </w:r>
      <w:r w:rsidR="004965DD" w:rsidRPr="00412CEA">
        <w:rPr>
          <w:rFonts w:ascii="Arial" w:eastAsia="Calibri" w:hAnsi="Arial" w:cs="Arial"/>
          <w:sz w:val="24"/>
          <w:szCs w:val="24"/>
        </w:rPr>
        <w:t xml:space="preserve">su </w:t>
      </w:r>
      <w:r w:rsidR="00705A31" w:rsidRPr="00412CEA">
        <w:rPr>
          <w:rFonts w:ascii="Arial" w:eastAsia="Calibri" w:hAnsi="Arial" w:cs="Arial"/>
          <w:sz w:val="24"/>
          <w:szCs w:val="24"/>
        </w:rPr>
        <w:t>p</w:t>
      </w:r>
      <w:r w:rsidR="00705A31">
        <w:rPr>
          <w:rFonts w:ascii="Arial" w:eastAsia="Calibri" w:hAnsi="Arial" w:cs="Arial"/>
          <w:sz w:val="24"/>
          <w:szCs w:val="24"/>
        </w:rPr>
        <w:t>articipación</w:t>
      </w:r>
      <w:r w:rsidR="002740D0" w:rsidRPr="00412CEA">
        <w:rPr>
          <w:rFonts w:ascii="Arial" w:eastAsia="Calibri" w:hAnsi="Arial" w:cs="Arial"/>
          <w:sz w:val="24"/>
          <w:szCs w:val="24"/>
        </w:rPr>
        <w:t xml:space="preserve"> </w:t>
      </w:r>
      <w:r w:rsidR="004965DD" w:rsidRPr="00412CEA">
        <w:rPr>
          <w:rFonts w:ascii="Arial" w:eastAsia="Calibri" w:hAnsi="Arial" w:cs="Arial"/>
          <w:sz w:val="24"/>
          <w:szCs w:val="24"/>
        </w:rPr>
        <w:t xml:space="preserve">y </w:t>
      </w:r>
      <w:r w:rsidR="00705A31" w:rsidRPr="00412CEA">
        <w:rPr>
          <w:rFonts w:ascii="Arial" w:eastAsia="Calibri" w:hAnsi="Arial" w:cs="Arial"/>
          <w:sz w:val="24"/>
          <w:szCs w:val="24"/>
        </w:rPr>
        <w:t>aportación</w:t>
      </w:r>
      <w:r w:rsidR="00546F57" w:rsidRPr="00412CEA">
        <w:rPr>
          <w:rFonts w:ascii="Arial" w:eastAsia="Calibri" w:hAnsi="Arial" w:cs="Arial"/>
          <w:sz w:val="24"/>
          <w:szCs w:val="24"/>
        </w:rPr>
        <w:t xml:space="preserve"> </w:t>
      </w:r>
      <w:r w:rsidR="00705A31">
        <w:rPr>
          <w:rFonts w:ascii="Arial" w:eastAsia="Calibri" w:hAnsi="Arial" w:cs="Arial"/>
          <w:sz w:val="24"/>
          <w:szCs w:val="24"/>
        </w:rPr>
        <w:t>a los temas</w:t>
      </w:r>
      <w:r w:rsidR="00742990" w:rsidRPr="00412CEA">
        <w:rPr>
          <w:rFonts w:ascii="Arial" w:eastAsia="Calibri" w:hAnsi="Arial" w:cs="Arial"/>
          <w:sz w:val="24"/>
          <w:szCs w:val="24"/>
        </w:rPr>
        <w:t xml:space="preserve"> </w:t>
      </w:r>
      <w:r w:rsidR="00546F57" w:rsidRPr="00412CEA">
        <w:rPr>
          <w:rFonts w:ascii="Arial" w:eastAsia="Calibri" w:hAnsi="Arial" w:cs="Arial"/>
          <w:sz w:val="24"/>
          <w:szCs w:val="24"/>
        </w:rPr>
        <w:t>al respecto</w:t>
      </w:r>
      <w:r w:rsidR="00705A31">
        <w:rPr>
          <w:rFonts w:ascii="Arial" w:eastAsia="Calibri" w:hAnsi="Arial" w:cs="Arial"/>
          <w:sz w:val="24"/>
          <w:szCs w:val="24"/>
        </w:rPr>
        <w:t xml:space="preserve"> del día de hoy</w:t>
      </w:r>
      <w:r w:rsidR="004965DD" w:rsidRPr="00412CEA">
        <w:rPr>
          <w:rFonts w:ascii="Arial" w:eastAsia="Calibri" w:hAnsi="Arial" w:cs="Arial"/>
          <w:sz w:val="24"/>
          <w:szCs w:val="24"/>
        </w:rPr>
        <w:t>.</w:t>
      </w:r>
      <w:r w:rsidR="00546F57" w:rsidRPr="00412CEA">
        <w:rPr>
          <w:rFonts w:ascii="Arial" w:eastAsia="Calibri" w:hAnsi="Arial" w:cs="Arial"/>
          <w:sz w:val="24"/>
          <w:szCs w:val="24"/>
        </w:rPr>
        <w:t xml:space="preserve"> </w:t>
      </w:r>
      <w:r w:rsidR="00705A31">
        <w:rPr>
          <w:rFonts w:ascii="Arial" w:eastAsia="Calibri" w:hAnsi="Arial" w:cs="Arial"/>
          <w:sz w:val="24"/>
          <w:szCs w:val="24"/>
        </w:rPr>
        <w:t xml:space="preserve">Para continuar con la sesión me permito continuar con la lista de asistencia y en su caso declaración del Quorum Legal </w:t>
      </w:r>
    </w:p>
    <w:p w:rsidR="004965DD" w:rsidRPr="00412CEA" w:rsidRDefault="004965DD" w:rsidP="00942036">
      <w:pPr>
        <w:spacing w:after="0" w:line="240" w:lineRule="auto"/>
        <w:jc w:val="both"/>
        <w:rPr>
          <w:rFonts w:ascii="Arial" w:hAnsi="Arial" w:cs="Arial"/>
          <w:sz w:val="24"/>
          <w:szCs w:val="24"/>
        </w:rPr>
      </w:pPr>
    </w:p>
    <w:p w:rsidR="00942036" w:rsidRPr="00412CEA" w:rsidRDefault="00942036" w:rsidP="0064487E">
      <w:pPr>
        <w:spacing w:after="0" w:line="240" w:lineRule="auto"/>
        <w:jc w:val="both"/>
        <w:rPr>
          <w:rFonts w:ascii="Arial" w:hAnsi="Arial" w:cs="Arial"/>
          <w:sz w:val="24"/>
          <w:szCs w:val="24"/>
        </w:rPr>
      </w:pPr>
    </w:p>
    <w:tbl>
      <w:tblPr>
        <w:tblStyle w:val="Tablaconcuadrcula"/>
        <w:tblW w:w="8500" w:type="dxa"/>
        <w:tblLook w:val="04A0" w:firstRow="1" w:lastRow="0" w:firstColumn="1" w:lastColumn="0" w:noHBand="0" w:noVBand="1"/>
      </w:tblPr>
      <w:tblGrid>
        <w:gridCol w:w="8500"/>
      </w:tblGrid>
      <w:tr w:rsidR="0049604F" w:rsidRPr="00876A06" w:rsidTr="00705A31">
        <w:tc>
          <w:tcPr>
            <w:tcW w:w="8500" w:type="dxa"/>
          </w:tcPr>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01.-</w:t>
            </w:r>
            <w:r w:rsidRPr="00876A06">
              <w:rPr>
                <w:rFonts w:ascii="Arial" w:eastAsia="Calibri" w:hAnsi="Arial" w:cs="Arial"/>
                <w:sz w:val="24"/>
                <w:szCs w:val="24"/>
              </w:rPr>
              <w:t xml:space="preserve">Reg. María Guadalupe Guerrero </w:t>
            </w:r>
            <w:r w:rsidR="00705A31" w:rsidRPr="00876A06">
              <w:rPr>
                <w:rFonts w:ascii="Arial" w:eastAsia="Calibri" w:hAnsi="Arial" w:cs="Arial"/>
                <w:sz w:val="24"/>
                <w:szCs w:val="24"/>
              </w:rPr>
              <w:t>Carvajal; presente</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02.-</w:t>
            </w:r>
            <w:r w:rsidRPr="00876A06">
              <w:rPr>
                <w:rFonts w:ascii="Arial" w:eastAsia="Calibri" w:hAnsi="Arial" w:cs="Arial"/>
                <w:sz w:val="24"/>
                <w:szCs w:val="24"/>
              </w:rPr>
              <w:t>Reg. María del Refugio Pulido Cruz;</w:t>
            </w:r>
            <w:r w:rsidR="00705A31" w:rsidRPr="00876A06">
              <w:rPr>
                <w:rFonts w:ascii="Arial" w:eastAsia="Calibri" w:hAnsi="Arial" w:cs="Arial"/>
                <w:sz w:val="24"/>
                <w:szCs w:val="24"/>
              </w:rPr>
              <w:t xml:space="preserve"> presente</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03.-</w:t>
            </w:r>
            <w:r w:rsidRPr="00876A06">
              <w:rPr>
                <w:rFonts w:ascii="Arial" w:eastAsia="Calibri" w:hAnsi="Arial" w:cs="Arial"/>
                <w:sz w:val="24"/>
                <w:szCs w:val="24"/>
              </w:rPr>
              <w:t xml:space="preserve">Reg. </w:t>
            </w:r>
            <w:r w:rsidR="00DC2262" w:rsidRPr="00876A06">
              <w:rPr>
                <w:rFonts w:ascii="Arial" w:eastAsia="Calibri" w:hAnsi="Arial" w:cs="Arial"/>
                <w:sz w:val="24"/>
                <w:szCs w:val="24"/>
              </w:rPr>
              <w:t>Carmina Palacios Ibarra</w:t>
            </w:r>
            <w:r w:rsidRPr="00876A06">
              <w:rPr>
                <w:rFonts w:ascii="Arial" w:eastAsia="Calibri" w:hAnsi="Arial" w:cs="Arial"/>
                <w:sz w:val="24"/>
                <w:szCs w:val="24"/>
              </w:rPr>
              <w:t xml:space="preserve">; </w:t>
            </w:r>
            <w:r w:rsidR="00D40F00" w:rsidRPr="00876A06">
              <w:rPr>
                <w:rFonts w:ascii="Arial" w:eastAsia="Calibri" w:hAnsi="Arial" w:cs="Arial"/>
                <w:sz w:val="24"/>
                <w:szCs w:val="24"/>
              </w:rPr>
              <w:t>E</w:t>
            </w:r>
            <w:r w:rsidR="00705A31" w:rsidRPr="00876A06">
              <w:rPr>
                <w:rFonts w:ascii="Arial" w:eastAsia="Calibri" w:hAnsi="Arial" w:cs="Arial"/>
                <w:sz w:val="24"/>
                <w:szCs w:val="24"/>
              </w:rPr>
              <w:t>nvía una disculpa porque se encuentra todavía con problemas de salud</w:t>
            </w:r>
            <w:r w:rsidR="00D40F00" w:rsidRPr="00876A06">
              <w:rPr>
                <w:rFonts w:ascii="Arial" w:eastAsia="Calibri" w:hAnsi="Arial" w:cs="Arial"/>
                <w:sz w:val="24"/>
                <w:szCs w:val="24"/>
              </w:rPr>
              <w:t>.</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04.-</w:t>
            </w:r>
            <w:r w:rsidRPr="00876A06">
              <w:rPr>
                <w:rFonts w:ascii="Arial" w:eastAsia="Calibri" w:hAnsi="Arial" w:cs="Arial"/>
                <w:sz w:val="24"/>
                <w:szCs w:val="24"/>
              </w:rPr>
              <w:t>Reg. Saúl López Orozco;</w:t>
            </w:r>
            <w:r w:rsidR="00705A31" w:rsidRPr="00876A06">
              <w:rPr>
                <w:rFonts w:ascii="Arial" w:eastAsia="Calibri" w:hAnsi="Arial" w:cs="Arial"/>
                <w:sz w:val="24"/>
                <w:szCs w:val="24"/>
              </w:rPr>
              <w:t xml:space="preserve"> presente</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05.-</w:t>
            </w:r>
            <w:r w:rsidRPr="00876A06">
              <w:rPr>
                <w:rFonts w:ascii="Arial" w:eastAsia="Calibri" w:hAnsi="Arial" w:cs="Arial"/>
                <w:sz w:val="24"/>
                <w:szCs w:val="24"/>
              </w:rPr>
              <w:t>Reg. Cecilio López Fernández;</w:t>
            </w:r>
            <w:r w:rsidR="00DC2262" w:rsidRPr="00876A06">
              <w:rPr>
                <w:rFonts w:ascii="Arial" w:eastAsia="Calibri" w:hAnsi="Arial" w:cs="Arial"/>
                <w:sz w:val="24"/>
                <w:szCs w:val="24"/>
              </w:rPr>
              <w:t xml:space="preserve"> </w:t>
            </w:r>
            <w:r w:rsidR="00D40F00" w:rsidRPr="00876A06">
              <w:rPr>
                <w:rFonts w:ascii="Arial" w:eastAsia="Calibri" w:hAnsi="Arial" w:cs="Arial"/>
                <w:sz w:val="24"/>
                <w:szCs w:val="24"/>
              </w:rPr>
              <w:t>También tenemos una justificación, porque también tiene problemas de salud.</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06.-</w:t>
            </w:r>
            <w:r w:rsidRPr="00876A06">
              <w:rPr>
                <w:rFonts w:ascii="Arial" w:eastAsia="Calibri" w:hAnsi="Arial" w:cs="Arial"/>
                <w:sz w:val="24"/>
                <w:szCs w:val="24"/>
              </w:rPr>
              <w:t>Reg. María Laurel Carillo Ventura;</w:t>
            </w:r>
            <w:r w:rsidR="00944E6A" w:rsidRPr="00876A06">
              <w:rPr>
                <w:rFonts w:ascii="Arial" w:eastAsia="Calibri" w:hAnsi="Arial" w:cs="Arial"/>
                <w:sz w:val="24"/>
                <w:szCs w:val="24"/>
              </w:rPr>
              <w:t xml:space="preserve"> N</w:t>
            </w:r>
            <w:r w:rsidR="00705A31" w:rsidRPr="00876A06">
              <w:rPr>
                <w:rFonts w:ascii="Arial" w:eastAsia="Calibri" w:hAnsi="Arial" w:cs="Arial"/>
                <w:sz w:val="24"/>
                <w:szCs w:val="24"/>
              </w:rPr>
              <w:t>o asistió</w:t>
            </w:r>
          </w:p>
          <w:p w:rsidR="0049604F" w:rsidRPr="00876A06" w:rsidRDefault="0049604F" w:rsidP="00FD3C02">
            <w:pPr>
              <w:jc w:val="both"/>
              <w:rPr>
                <w:rFonts w:ascii="Arial" w:eastAsia="Calibri" w:hAnsi="Arial" w:cs="Arial"/>
                <w:sz w:val="24"/>
                <w:szCs w:val="24"/>
              </w:rPr>
            </w:pPr>
            <w:r w:rsidRPr="00876A06">
              <w:rPr>
                <w:rFonts w:ascii="Arial" w:eastAsia="Calibri" w:hAnsi="Arial" w:cs="Arial"/>
                <w:b/>
                <w:sz w:val="24"/>
                <w:szCs w:val="24"/>
              </w:rPr>
              <w:t>07.-</w:t>
            </w:r>
            <w:r w:rsidR="00DC2262" w:rsidRPr="00876A06">
              <w:rPr>
                <w:rFonts w:ascii="Arial" w:eastAsia="Calibri" w:hAnsi="Arial" w:cs="Arial"/>
                <w:b/>
                <w:sz w:val="24"/>
                <w:szCs w:val="24"/>
              </w:rPr>
              <w:t xml:space="preserve"> y su servidora</w:t>
            </w:r>
            <w:r w:rsidR="00DC2262" w:rsidRPr="00876A06">
              <w:rPr>
                <w:rFonts w:ascii="Arial" w:eastAsia="Calibri" w:hAnsi="Arial" w:cs="Arial"/>
                <w:sz w:val="24"/>
                <w:szCs w:val="24"/>
              </w:rPr>
              <w:t xml:space="preserve"> </w:t>
            </w:r>
            <w:r w:rsidR="00DC2262" w:rsidRPr="00876A06">
              <w:rPr>
                <w:rFonts w:ascii="Arial" w:eastAsia="Calibri" w:hAnsi="Arial" w:cs="Arial"/>
                <w:b/>
                <w:sz w:val="24"/>
                <w:szCs w:val="24"/>
              </w:rPr>
              <w:t>N</w:t>
            </w:r>
            <w:r w:rsidR="00DC2262" w:rsidRPr="00876A06">
              <w:rPr>
                <w:rFonts w:ascii="Arial" w:eastAsia="Calibri" w:hAnsi="Arial" w:cs="Arial"/>
                <w:sz w:val="24"/>
                <w:szCs w:val="24"/>
              </w:rPr>
              <w:t>orma Angélica Joya Carrillo</w:t>
            </w:r>
            <w:r w:rsidR="00D40F00" w:rsidRPr="00876A06">
              <w:rPr>
                <w:rFonts w:ascii="Arial" w:eastAsia="Calibri" w:hAnsi="Arial" w:cs="Arial"/>
                <w:sz w:val="24"/>
                <w:szCs w:val="24"/>
              </w:rPr>
              <w:t>,</w:t>
            </w:r>
            <w:r w:rsidR="00DC2262" w:rsidRPr="00876A06">
              <w:rPr>
                <w:rFonts w:ascii="Arial" w:eastAsia="Calibri" w:hAnsi="Arial" w:cs="Arial"/>
                <w:sz w:val="24"/>
                <w:szCs w:val="24"/>
              </w:rPr>
              <w:t xml:space="preserve"> </w:t>
            </w:r>
            <w:r w:rsidR="00D40F00" w:rsidRPr="00876A06">
              <w:rPr>
                <w:rFonts w:ascii="Arial" w:eastAsia="Calibri" w:hAnsi="Arial" w:cs="Arial"/>
                <w:sz w:val="24"/>
                <w:szCs w:val="24"/>
              </w:rPr>
              <w:t>presente.</w:t>
            </w:r>
            <w:r w:rsidR="00F74D98" w:rsidRPr="00876A06">
              <w:rPr>
                <w:rFonts w:ascii="Arial" w:eastAsia="Calibri" w:hAnsi="Arial" w:cs="Arial"/>
                <w:sz w:val="24"/>
                <w:szCs w:val="24"/>
              </w:rPr>
              <w:t xml:space="preserve"> </w:t>
            </w:r>
          </w:p>
          <w:p w:rsidR="0049604F" w:rsidRPr="00876A06" w:rsidRDefault="0049604F" w:rsidP="00DC2262">
            <w:pPr>
              <w:jc w:val="both"/>
              <w:rPr>
                <w:rFonts w:ascii="Arial" w:eastAsia="Calibri" w:hAnsi="Arial" w:cs="Arial"/>
                <w:sz w:val="24"/>
                <w:szCs w:val="24"/>
              </w:rPr>
            </w:pPr>
          </w:p>
        </w:tc>
      </w:tr>
    </w:tbl>
    <w:p w:rsidR="000D7A16" w:rsidRPr="00876A06" w:rsidRDefault="000D7A16" w:rsidP="000D7A16">
      <w:pPr>
        <w:spacing w:after="0" w:line="240" w:lineRule="auto"/>
        <w:jc w:val="both"/>
        <w:rPr>
          <w:rFonts w:ascii="Arial" w:hAnsi="Arial" w:cs="Arial"/>
          <w:i/>
          <w:sz w:val="24"/>
          <w:szCs w:val="24"/>
        </w:rPr>
      </w:pPr>
    </w:p>
    <w:p w:rsidR="009C5C25" w:rsidRPr="00876A06" w:rsidRDefault="00706C2B" w:rsidP="009C5C25">
      <w:pPr>
        <w:spacing w:after="0" w:line="240" w:lineRule="auto"/>
        <w:jc w:val="both"/>
        <w:rPr>
          <w:rFonts w:ascii="Arial" w:eastAsia="Calibri" w:hAnsi="Arial" w:cs="Arial"/>
          <w:sz w:val="24"/>
          <w:szCs w:val="24"/>
        </w:rPr>
      </w:pPr>
      <w:r w:rsidRPr="00876A06">
        <w:rPr>
          <w:rFonts w:ascii="Arial" w:eastAsia="Calibri" w:hAnsi="Arial" w:cs="Arial"/>
          <w:sz w:val="24"/>
          <w:szCs w:val="24"/>
        </w:rPr>
        <w:t>E</w:t>
      </w:r>
      <w:r w:rsidR="0064487E" w:rsidRPr="00876A06">
        <w:rPr>
          <w:rFonts w:ascii="Arial" w:eastAsia="Calibri" w:hAnsi="Arial" w:cs="Arial"/>
          <w:sz w:val="24"/>
          <w:szCs w:val="24"/>
        </w:rPr>
        <w:t xml:space="preserve">n virtud de contar con </w:t>
      </w:r>
      <w:r w:rsidR="00D40F00" w:rsidRPr="00876A06">
        <w:rPr>
          <w:rFonts w:ascii="Arial" w:eastAsia="Calibri" w:hAnsi="Arial" w:cs="Arial"/>
          <w:sz w:val="24"/>
          <w:szCs w:val="24"/>
        </w:rPr>
        <w:t xml:space="preserve">4 cuatro </w:t>
      </w:r>
      <w:r w:rsidR="0049604F" w:rsidRPr="00876A06">
        <w:rPr>
          <w:rFonts w:ascii="Arial" w:eastAsia="Calibri" w:hAnsi="Arial" w:cs="Arial"/>
          <w:sz w:val="24"/>
          <w:szCs w:val="24"/>
        </w:rPr>
        <w:t xml:space="preserve">regidores </w:t>
      </w:r>
      <w:r w:rsidR="00183603" w:rsidRPr="00876A06">
        <w:rPr>
          <w:rFonts w:ascii="Arial" w:eastAsia="Calibri" w:hAnsi="Arial" w:cs="Arial"/>
          <w:sz w:val="24"/>
          <w:szCs w:val="24"/>
        </w:rPr>
        <w:t>de</w:t>
      </w:r>
      <w:r w:rsidR="0064487E" w:rsidRPr="00876A06">
        <w:rPr>
          <w:rFonts w:ascii="Arial" w:eastAsia="Calibri" w:hAnsi="Arial" w:cs="Arial"/>
          <w:sz w:val="24"/>
          <w:szCs w:val="24"/>
        </w:rPr>
        <w:t xml:space="preserve"> </w:t>
      </w:r>
      <w:r w:rsidR="00DC2262" w:rsidRPr="00876A06">
        <w:rPr>
          <w:rFonts w:ascii="Arial" w:eastAsia="Calibri" w:hAnsi="Arial" w:cs="Arial"/>
          <w:sz w:val="24"/>
          <w:szCs w:val="24"/>
        </w:rPr>
        <w:t>7</w:t>
      </w:r>
      <w:r w:rsidR="0049604F" w:rsidRPr="00876A06">
        <w:rPr>
          <w:rFonts w:ascii="Arial" w:eastAsia="Calibri" w:hAnsi="Arial" w:cs="Arial"/>
          <w:sz w:val="24"/>
          <w:szCs w:val="24"/>
        </w:rPr>
        <w:t xml:space="preserve"> convocados, </w:t>
      </w:r>
      <w:r w:rsidR="004965DD" w:rsidRPr="00876A06">
        <w:rPr>
          <w:rFonts w:ascii="Arial" w:eastAsia="Calibri" w:hAnsi="Arial" w:cs="Arial"/>
          <w:sz w:val="24"/>
          <w:szCs w:val="24"/>
        </w:rPr>
        <w:t>se declar</w:t>
      </w:r>
      <w:r w:rsidR="00805464" w:rsidRPr="00876A06">
        <w:rPr>
          <w:rFonts w:ascii="Arial" w:eastAsia="Calibri" w:hAnsi="Arial" w:cs="Arial"/>
          <w:sz w:val="24"/>
          <w:szCs w:val="24"/>
        </w:rPr>
        <w:t xml:space="preserve">a la existencia de </w:t>
      </w:r>
      <w:r w:rsidR="00546F57" w:rsidRPr="00876A06">
        <w:rPr>
          <w:rFonts w:ascii="Arial" w:eastAsia="Calibri" w:hAnsi="Arial" w:cs="Arial"/>
          <w:sz w:val="24"/>
          <w:szCs w:val="24"/>
        </w:rPr>
        <w:t>Q</w:t>
      </w:r>
      <w:r w:rsidR="00805464" w:rsidRPr="00876A06">
        <w:rPr>
          <w:rFonts w:ascii="Arial" w:eastAsia="Calibri" w:hAnsi="Arial" w:cs="Arial"/>
          <w:sz w:val="24"/>
          <w:szCs w:val="24"/>
        </w:rPr>
        <w:t xml:space="preserve">uórum </w:t>
      </w:r>
      <w:r w:rsidR="00546F57" w:rsidRPr="00876A06">
        <w:rPr>
          <w:rFonts w:ascii="Arial" w:eastAsia="Calibri" w:hAnsi="Arial" w:cs="Arial"/>
          <w:sz w:val="24"/>
          <w:szCs w:val="24"/>
        </w:rPr>
        <w:t>L</w:t>
      </w:r>
      <w:r w:rsidR="00805464" w:rsidRPr="00876A06">
        <w:rPr>
          <w:rFonts w:ascii="Arial" w:eastAsia="Calibri" w:hAnsi="Arial" w:cs="Arial"/>
          <w:sz w:val="24"/>
          <w:szCs w:val="24"/>
        </w:rPr>
        <w:t>egal.</w:t>
      </w:r>
      <w:r w:rsidR="00D40F00" w:rsidRPr="00876A06">
        <w:rPr>
          <w:rFonts w:ascii="Arial" w:eastAsia="Calibri" w:hAnsi="Arial" w:cs="Arial"/>
          <w:sz w:val="24"/>
          <w:szCs w:val="24"/>
        </w:rPr>
        <w:t xml:space="preserve"> </w:t>
      </w:r>
      <w:r w:rsidR="004965DD" w:rsidRPr="00876A06">
        <w:rPr>
          <w:rFonts w:ascii="Arial" w:eastAsia="Calibri" w:hAnsi="Arial" w:cs="Arial"/>
          <w:sz w:val="24"/>
          <w:szCs w:val="24"/>
        </w:rPr>
        <w:t>P</w:t>
      </w:r>
      <w:r w:rsidR="00805464" w:rsidRPr="00876A06">
        <w:rPr>
          <w:rFonts w:ascii="Arial" w:eastAsia="Calibri" w:hAnsi="Arial" w:cs="Arial"/>
          <w:sz w:val="24"/>
          <w:szCs w:val="24"/>
        </w:rPr>
        <w:t>o</w:t>
      </w:r>
      <w:r w:rsidR="004965DD" w:rsidRPr="00876A06">
        <w:rPr>
          <w:rFonts w:ascii="Arial" w:eastAsia="Calibri" w:hAnsi="Arial" w:cs="Arial"/>
          <w:sz w:val="24"/>
          <w:szCs w:val="24"/>
        </w:rPr>
        <w:t xml:space="preserve">r lo tanto, </w:t>
      </w:r>
      <w:r w:rsidR="0064487E" w:rsidRPr="00876A06">
        <w:rPr>
          <w:rFonts w:ascii="Arial" w:eastAsia="Calibri" w:hAnsi="Arial" w:cs="Arial"/>
          <w:sz w:val="24"/>
          <w:szCs w:val="24"/>
        </w:rPr>
        <w:t>todos los acuerdos que se tomen, serán válidos de conformidad con las Leyes y Reglamentos correspondientes.</w:t>
      </w:r>
      <w:r w:rsidR="00876A06" w:rsidRPr="00876A06">
        <w:rPr>
          <w:rFonts w:ascii="Arial" w:eastAsia="Calibri" w:hAnsi="Arial" w:cs="Arial"/>
          <w:sz w:val="24"/>
          <w:szCs w:val="24"/>
        </w:rPr>
        <w:t xml:space="preserve"> </w:t>
      </w:r>
      <w:r w:rsidR="009C5C25" w:rsidRPr="00876A06">
        <w:rPr>
          <w:rFonts w:ascii="Arial" w:hAnsi="Arial" w:cs="Arial"/>
          <w:sz w:val="24"/>
          <w:szCs w:val="24"/>
        </w:rPr>
        <w:t xml:space="preserve">Enseguida para regir esta sesión, propongo a ustedes </w:t>
      </w:r>
      <w:r w:rsidR="00596F72" w:rsidRPr="00876A06">
        <w:rPr>
          <w:rFonts w:ascii="Arial" w:hAnsi="Arial" w:cs="Arial"/>
          <w:sz w:val="24"/>
          <w:szCs w:val="24"/>
        </w:rPr>
        <w:t>compañeros el siguiente O</w:t>
      </w:r>
      <w:r w:rsidR="009C5C25" w:rsidRPr="00876A06">
        <w:rPr>
          <w:rFonts w:ascii="Arial" w:hAnsi="Arial" w:cs="Arial"/>
          <w:sz w:val="24"/>
          <w:szCs w:val="24"/>
        </w:rPr>
        <w:t xml:space="preserve">rden del </w:t>
      </w:r>
      <w:r w:rsidR="00596F72" w:rsidRPr="00876A06">
        <w:rPr>
          <w:rFonts w:ascii="Arial" w:hAnsi="Arial" w:cs="Arial"/>
          <w:sz w:val="24"/>
          <w:szCs w:val="24"/>
        </w:rPr>
        <w:t>D</w:t>
      </w:r>
      <w:r w:rsidR="009C5C25" w:rsidRPr="00876A06">
        <w:rPr>
          <w:rFonts w:ascii="Arial" w:hAnsi="Arial" w:cs="Arial"/>
          <w:sz w:val="24"/>
          <w:szCs w:val="24"/>
        </w:rPr>
        <w:t>ía, de la cual ya tienen conocimiento</w:t>
      </w:r>
      <w:r w:rsidR="00805464" w:rsidRPr="00876A06">
        <w:rPr>
          <w:rFonts w:ascii="Arial" w:hAnsi="Arial" w:cs="Arial"/>
          <w:sz w:val="24"/>
          <w:szCs w:val="24"/>
        </w:rPr>
        <w:t>,</w:t>
      </w:r>
      <w:r w:rsidR="009C5C25" w:rsidRPr="00876A06">
        <w:rPr>
          <w:rFonts w:ascii="Arial" w:hAnsi="Arial" w:cs="Arial"/>
          <w:sz w:val="24"/>
          <w:szCs w:val="24"/>
        </w:rPr>
        <w:t xml:space="preserve"> en virtud de habérs</w:t>
      </w:r>
      <w:r w:rsidR="00D40F00" w:rsidRPr="00876A06">
        <w:rPr>
          <w:rFonts w:ascii="Arial" w:hAnsi="Arial" w:cs="Arial"/>
          <w:sz w:val="24"/>
          <w:szCs w:val="24"/>
        </w:rPr>
        <w:t xml:space="preserve">eles remitido con </w:t>
      </w:r>
      <w:r w:rsidR="00F81299" w:rsidRPr="00876A06">
        <w:rPr>
          <w:rFonts w:ascii="Arial" w:hAnsi="Arial" w:cs="Arial"/>
          <w:sz w:val="24"/>
          <w:szCs w:val="24"/>
        </w:rPr>
        <w:t>anterioridad, que</w:t>
      </w:r>
      <w:r w:rsidR="00D40F00" w:rsidRPr="00876A06">
        <w:rPr>
          <w:rFonts w:ascii="Arial" w:hAnsi="Arial" w:cs="Arial"/>
          <w:sz w:val="24"/>
          <w:szCs w:val="24"/>
        </w:rPr>
        <w:t xml:space="preserve"> a continuación está establecida como sigue</w:t>
      </w:r>
      <w:r w:rsidR="00F00B28" w:rsidRPr="00876A06">
        <w:rPr>
          <w:rFonts w:ascii="Arial" w:hAnsi="Arial" w:cs="Arial"/>
          <w:sz w:val="24"/>
          <w:szCs w:val="24"/>
        </w:rPr>
        <w:t xml:space="preserve">; </w:t>
      </w:r>
    </w:p>
    <w:p w:rsidR="00A91198" w:rsidRPr="00876A06" w:rsidRDefault="00A91198" w:rsidP="009C5C25">
      <w:pPr>
        <w:spacing w:after="0" w:line="240" w:lineRule="auto"/>
        <w:jc w:val="both"/>
        <w:rPr>
          <w:rFonts w:ascii="Arial" w:hAnsi="Arial" w:cs="Arial"/>
          <w:sz w:val="24"/>
          <w:szCs w:val="24"/>
        </w:rPr>
      </w:pPr>
    </w:p>
    <w:p w:rsidR="00DC2262" w:rsidRPr="00876A06" w:rsidRDefault="00DC2262" w:rsidP="00DC2262">
      <w:pPr>
        <w:pStyle w:val="Sinespaciado"/>
        <w:rPr>
          <w:rFonts w:ascii="Arial" w:hAnsi="Arial" w:cs="Arial"/>
          <w:sz w:val="24"/>
          <w:szCs w:val="24"/>
        </w:rPr>
      </w:pPr>
      <w:r w:rsidRPr="00876A06">
        <w:rPr>
          <w:rFonts w:ascii="Arial" w:hAnsi="Arial" w:cs="Arial"/>
          <w:sz w:val="24"/>
          <w:szCs w:val="24"/>
        </w:rPr>
        <w:t xml:space="preserve">1.- Lista de Asistencia </w:t>
      </w:r>
    </w:p>
    <w:p w:rsidR="00DC2262" w:rsidRPr="00876A06" w:rsidRDefault="00DC2262" w:rsidP="00DC2262">
      <w:pPr>
        <w:pStyle w:val="Sinespaciado"/>
        <w:rPr>
          <w:rFonts w:ascii="Arial" w:hAnsi="Arial" w:cs="Arial"/>
          <w:sz w:val="24"/>
          <w:szCs w:val="24"/>
        </w:rPr>
      </w:pPr>
      <w:r w:rsidRPr="00876A06">
        <w:rPr>
          <w:rFonts w:ascii="Arial" w:hAnsi="Arial" w:cs="Arial"/>
          <w:sz w:val="24"/>
          <w:szCs w:val="24"/>
        </w:rPr>
        <w:t>2.- Aprobación de la Orden del Día.</w:t>
      </w:r>
    </w:p>
    <w:p w:rsidR="00DC2262" w:rsidRPr="00876A06" w:rsidRDefault="00DC2262" w:rsidP="00DC2262">
      <w:pPr>
        <w:pStyle w:val="Sinespaciado"/>
        <w:rPr>
          <w:rFonts w:ascii="Arial" w:hAnsi="Arial" w:cs="Arial"/>
          <w:sz w:val="24"/>
          <w:szCs w:val="24"/>
        </w:rPr>
      </w:pPr>
      <w:r w:rsidRPr="00876A06">
        <w:rPr>
          <w:rFonts w:ascii="Arial" w:hAnsi="Arial" w:cs="Arial"/>
          <w:sz w:val="24"/>
          <w:szCs w:val="24"/>
        </w:rPr>
        <w:t>3.- Aprobación de la Minuta de la Sesión de Trabajo de fecha 20 de febrero del 2020.</w:t>
      </w:r>
    </w:p>
    <w:p w:rsidR="00DC2262" w:rsidRPr="00876A06" w:rsidRDefault="00DC2262" w:rsidP="00DC2262">
      <w:pPr>
        <w:pStyle w:val="Sinespaciado"/>
        <w:jc w:val="both"/>
        <w:rPr>
          <w:rFonts w:ascii="Arial" w:hAnsi="Arial" w:cs="Arial"/>
          <w:sz w:val="24"/>
          <w:szCs w:val="24"/>
        </w:rPr>
      </w:pPr>
      <w:r w:rsidRPr="00876A06">
        <w:rPr>
          <w:rFonts w:ascii="Arial" w:hAnsi="Arial" w:cs="Arial"/>
          <w:sz w:val="24"/>
          <w:szCs w:val="24"/>
        </w:rPr>
        <w:t>4.- Informe de programas de apoyo, enfocados en promover y reforzar acciones de prevención de la Violencia de Género.</w:t>
      </w:r>
    </w:p>
    <w:p w:rsidR="00DC2262" w:rsidRPr="00876A06" w:rsidRDefault="00DC2262" w:rsidP="00DC2262">
      <w:pPr>
        <w:pStyle w:val="Sinespaciado"/>
        <w:rPr>
          <w:rFonts w:ascii="Arial" w:hAnsi="Arial" w:cs="Arial"/>
          <w:sz w:val="24"/>
          <w:szCs w:val="24"/>
        </w:rPr>
      </w:pPr>
      <w:r w:rsidRPr="00876A06">
        <w:rPr>
          <w:rFonts w:ascii="Arial" w:hAnsi="Arial" w:cs="Arial"/>
          <w:sz w:val="24"/>
          <w:szCs w:val="24"/>
        </w:rPr>
        <w:t>5 Asuntos Generales.</w:t>
      </w:r>
    </w:p>
    <w:p w:rsidR="00CF4AB7" w:rsidRPr="00876A06" w:rsidRDefault="00DC2262" w:rsidP="00DC2262">
      <w:pPr>
        <w:pStyle w:val="Sinespaciado"/>
        <w:tabs>
          <w:tab w:val="left" w:pos="4965"/>
          <w:tab w:val="left" w:pos="5910"/>
          <w:tab w:val="left" w:pos="6630"/>
        </w:tabs>
        <w:jc w:val="both"/>
        <w:rPr>
          <w:rFonts w:ascii="Arial" w:hAnsi="Arial" w:cs="Arial"/>
          <w:sz w:val="24"/>
          <w:szCs w:val="24"/>
        </w:rPr>
      </w:pPr>
      <w:r w:rsidRPr="00876A06">
        <w:rPr>
          <w:rFonts w:ascii="Arial" w:hAnsi="Arial" w:cs="Arial"/>
          <w:sz w:val="24"/>
          <w:szCs w:val="24"/>
        </w:rPr>
        <w:t>6.- Cierre de la Sesión</w:t>
      </w:r>
    </w:p>
    <w:p w:rsidR="00CF4AB7" w:rsidRPr="00876A06" w:rsidRDefault="00CF4AB7" w:rsidP="00CF4AB7">
      <w:pPr>
        <w:pStyle w:val="Sinespaciado"/>
        <w:tabs>
          <w:tab w:val="left" w:pos="4965"/>
          <w:tab w:val="left" w:pos="5910"/>
          <w:tab w:val="left" w:pos="6630"/>
        </w:tabs>
        <w:jc w:val="both"/>
        <w:rPr>
          <w:rFonts w:ascii="Arial" w:hAnsi="Arial" w:cs="Arial"/>
          <w:sz w:val="24"/>
          <w:szCs w:val="24"/>
        </w:rPr>
      </w:pPr>
    </w:p>
    <w:p w:rsidR="004A51AA" w:rsidRPr="00876A06" w:rsidRDefault="00801BAF" w:rsidP="00876A06">
      <w:pPr>
        <w:spacing w:after="0" w:line="240" w:lineRule="auto"/>
        <w:jc w:val="both"/>
        <w:rPr>
          <w:rFonts w:ascii="Arial" w:hAnsi="Arial" w:cs="Arial"/>
          <w:sz w:val="24"/>
          <w:szCs w:val="24"/>
        </w:rPr>
      </w:pPr>
      <w:r w:rsidRPr="00876A06">
        <w:rPr>
          <w:rFonts w:ascii="Arial" w:hAnsi="Arial" w:cs="Arial"/>
          <w:sz w:val="24"/>
          <w:szCs w:val="24"/>
        </w:rPr>
        <w:t xml:space="preserve">Por lo anterior, les pregunto si están de acuerdo en aprobar la orden del día, </w:t>
      </w:r>
      <w:r w:rsidR="00F74D98" w:rsidRPr="00876A06">
        <w:rPr>
          <w:rFonts w:ascii="Arial" w:hAnsi="Arial" w:cs="Arial"/>
          <w:sz w:val="24"/>
          <w:szCs w:val="24"/>
        </w:rPr>
        <w:t xml:space="preserve">lo manifiesten </w:t>
      </w:r>
      <w:r w:rsidRPr="00876A06">
        <w:rPr>
          <w:rFonts w:ascii="Arial" w:hAnsi="Arial" w:cs="Arial"/>
          <w:sz w:val="24"/>
          <w:szCs w:val="24"/>
        </w:rPr>
        <w:t>levant</w:t>
      </w:r>
      <w:r w:rsidR="00F74D98" w:rsidRPr="00876A06">
        <w:rPr>
          <w:rFonts w:ascii="Arial" w:hAnsi="Arial" w:cs="Arial"/>
          <w:sz w:val="24"/>
          <w:szCs w:val="24"/>
        </w:rPr>
        <w:t>ando</w:t>
      </w:r>
      <w:r w:rsidRPr="00876A06">
        <w:rPr>
          <w:rFonts w:ascii="Arial" w:hAnsi="Arial" w:cs="Arial"/>
          <w:sz w:val="24"/>
          <w:szCs w:val="24"/>
        </w:rPr>
        <w:t xml:space="preserve"> su mano</w:t>
      </w:r>
      <w:r w:rsidR="00CA6637" w:rsidRPr="00876A06">
        <w:rPr>
          <w:rFonts w:ascii="Arial" w:hAnsi="Arial" w:cs="Arial"/>
          <w:sz w:val="24"/>
          <w:szCs w:val="24"/>
        </w:rPr>
        <w:t>…</w:t>
      </w:r>
      <w:r w:rsidRPr="00876A06">
        <w:rPr>
          <w:rFonts w:ascii="Arial" w:hAnsi="Arial" w:cs="Arial"/>
          <w:sz w:val="24"/>
          <w:szCs w:val="24"/>
        </w:rPr>
        <w:t xml:space="preserve">  </w:t>
      </w:r>
      <w:r w:rsidR="00876A06" w:rsidRPr="00876A06">
        <w:rPr>
          <w:rFonts w:ascii="Arial" w:hAnsi="Arial" w:cs="Arial"/>
          <w:sz w:val="24"/>
          <w:szCs w:val="24"/>
        </w:rPr>
        <w:t>a favor 04 cuatro en contra 0 cero, abstenciones 0 cero, aprobado por mayoría simple</w:t>
      </w:r>
      <w:r w:rsidR="00876A06">
        <w:rPr>
          <w:rFonts w:ascii="Arial" w:hAnsi="Arial" w:cs="Arial"/>
          <w:sz w:val="24"/>
          <w:szCs w:val="24"/>
        </w:rPr>
        <w:t xml:space="preserve">. </w:t>
      </w:r>
      <w:r w:rsidR="00F81299" w:rsidRPr="00876A06">
        <w:rPr>
          <w:rFonts w:ascii="Arial" w:hAnsi="Arial" w:cs="Arial"/>
          <w:sz w:val="24"/>
          <w:szCs w:val="24"/>
        </w:rPr>
        <w:t xml:space="preserve">Al </w:t>
      </w:r>
      <w:r w:rsidR="009C5C25" w:rsidRPr="00876A06">
        <w:rPr>
          <w:rFonts w:ascii="Arial" w:hAnsi="Arial" w:cs="Arial"/>
          <w:sz w:val="24"/>
          <w:szCs w:val="24"/>
        </w:rPr>
        <w:t xml:space="preserve">punto número tres, </w:t>
      </w:r>
      <w:r w:rsidR="00596F72" w:rsidRPr="00876A06">
        <w:rPr>
          <w:rFonts w:ascii="Arial" w:hAnsi="Arial" w:cs="Arial"/>
          <w:sz w:val="24"/>
          <w:szCs w:val="24"/>
        </w:rPr>
        <w:t xml:space="preserve">tenemos la </w:t>
      </w:r>
      <w:r w:rsidR="00706BBB" w:rsidRPr="00876A06">
        <w:rPr>
          <w:rFonts w:ascii="Arial" w:eastAsia="Calibri" w:hAnsi="Arial" w:cs="Arial"/>
          <w:sz w:val="24"/>
          <w:szCs w:val="24"/>
        </w:rPr>
        <w:t xml:space="preserve">aprobación de la minuta de la Sesión </w:t>
      </w:r>
      <w:r w:rsidR="00FD117C" w:rsidRPr="00876A06">
        <w:rPr>
          <w:rFonts w:ascii="Arial" w:eastAsia="Calibri" w:hAnsi="Arial" w:cs="Arial"/>
          <w:sz w:val="24"/>
          <w:szCs w:val="24"/>
        </w:rPr>
        <w:t xml:space="preserve">de Trabajo, con fecha </w:t>
      </w:r>
      <w:r w:rsidR="00DC2262" w:rsidRPr="00876A06">
        <w:rPr>
          <w:rFonts w:ascii="Arial" w:eastAsia="Calibri" w:hAnsi="Arial" w:cs="Arial"/>
          <w:sz w:val="24"/>
          <w:szCs w:val="24"/>
        </w:rPr>
        <w:t>20 de febr</w:t>
      </w:r>
      <w:r w:rsidR="004A51AA" w:rsidRPr="00876A06">
        <w:rPr>
          <w:rFonts w:ascii="Arial" w:eastAsia="Calibri" w:hAnsi="Arial" w:cs="Arial"/>
          <w:sz w:val="24"/>
          <w:szCs w:val="24"/>
        </w:rPr>
        <w:t>e</w:t>
      </w:r>
      <w:r w:rsidR="00DC2262" w:rsidRPr="00876A06">
        <w:rPr>
          <w:rFonts w:ascii="Arial" w:eastAsia="Calibri" w:hAnsi="Arial" w:cs="Arial"/>
          <w:sz w:val="24"/>
          <w:szCs w:val="24"/>
        </w:rPr>
        <w:t>ro</w:t>
      </w:r>
      <w:r w:rsidR="00596F72" w:rsidRPr="00876A06">
        <w:rPr>
          <w:rFonts w:ascii="Arial" w:eastAsia="Calibri" w:hAnsi="Arial" w:cs="Arial"/>
          <w:sz w:val="24"/>
          <w:szCs w:val="24"/>
        </w:rPr>
        <w:t xml:space="preserve"> </w:t>
      </w:r>
      <w:r w:rsidR="00FD117C" w:rsidRPr="00876A06">
        <w:rPr>
          <w:rFonts w:ascii="Arial" w:eastAsia="Calibri" w:hAnsi="Arial" w:cs="Arial"/>
          <w:sz w:val="24"/>
          <w:szCs w:val="24"/>
        </w:rPr>
        <w:t>del 20</w:t>
      </w:r>
      <w:r w:rsidR="00DC2262" w:rsidRPr="00876A06">
        <w:rPr>
          <w:rFonts w:ascii="Arial" w:eastAsia="Calibri" w:hAnsi="Arial" w:cs="Arial"/>
          <w:sz w:val="24"/>
          <w:szCs w:val="24"/>
        </w:rPr>
        <w:t>20</w:t>
      </w:r>
      <w:r w:rsidR="00FD117C" w:rsidRPr="00876A06">
        <w:rPr>
          <w:rFonts w:ascii="Arial" w:eastAsia="Calibri" w:hAnsi="Arial" w:cs="Arial"/>
          <w:sz w:val="24"/>
          <w:szCs w:val="24"/>
        </w:rPr>
        <w:t xml:space="preserve">; de la cual omito su lectura, </w:t>
      </w:r>
      <w:r w:rsidR="00A5789F" w:rsidRPr="00876A06">
        <w:rPr>
          <w:rFonts w:ascii="Arial" w:eastAsia="Calibri" w:hAnsi="Arial" w:cs="Arial"/>
          <w:sz w:val="24"/>
          <w:szCs w:val="24"/>
        </w:rPr>
        <w:t xml:space="preserve">en virtud </w:t>
      </w:r>
      <w:r w:rsidR="00FD117C" w:rsidRPr="00876A06">
        <w:rPr>
          <w:rFonts w:ascii="Arial" w:eastAsia="Calibri" w:hAnsi="Arial" w:cs="Arial"/>
          <w:sz w:val="24"/>
          <w:szCs w:val="24"/>
        </w:rPr>
        <w:t>que se las hice llegar con anterioridad para su revisión; por lo que</w:t>
      </w:r>
      <w:r w:rsidR="00F81299" w:rsidRPr="00876A06">
        <w:rPr>
          <w:rFonts w:ascii="Arial" w:eastAsia="Calibri" w:hAnsi="Arial" w:cs="Arial"/>
          <w:sz w:val="24"/>
          <w:szCs w:val="24"/>
        </w:rPr>
        <w:t xml:space="preserve"> les</w:t>
      </w:r>
      <w:r w:rsidR="00FD117C" w:rsidRPr="00876A06">
        <w:rPr>
          <w:rFonts w:ascii="Arial" w:eastAsia="Calibri" w:hAnsi="Arial" w:cs="Arial"/>
          <w:sz w:val="24"/>
          <w:szCs w:val="24"/>
        </w:rPr>
        <w:t xml:space="preserve"> pi</w:t>
      </w:r>
      <w:r w:rsidR="00AB779B" w:rsidRPr="00876A06">
        <w:rPr>
          <w:rFonts w:ascii="Arial" w:eastAsia="Calibri" w:hAnsi="Arial" w:cs="Arial"/>
          <w:sz w:val="24"/>
          <w:szCs w:val="24"/>
        </w:rPr>
        <w:t>do su votación al respecto</w:t>
      </w:r>
      <w:r w:rsidR="00F00B28" w:rsidRPr="00876A06">
        <w:rPr>
          <w:rFonts w:ascii="Arial" w:eastAsia="Calibri" w:hAnsi="Arial" w:cs="Arial"/>
          <w:sz w:val="24"/>
          <w:szCs w:val="24"/>
        </w:rPr>
        <w:t>, para no leerla y b</w:t>
      </w:r>
      <w:r w:rsidR="00F81299" w:rsidRPr="00876A06">
        <w:rPr>
          <w:rFonts w:ascii="Arial" w:eastAsia="Calibri" w:hAnsi="Arial" w:cs="Arial"/>
          <w:sz w:val="24"/>
          <w:szCs w:val="24"/>
        </w:rPr>
        <w:t>ue</w:t>
      </w:r>
      <w:r w:rsidR="00F00B28" w:rsidRPr="00876A06">
        <w:rPr>
          <w:rFonts w:ascii="Arial" w:eastAsia="Calibri" w:hAnsi="Arial" w:cs="Arial"/>
          <w:sz w:val="24"/>
          <w:szCs w:val="24"/>
        </w:rPr>
        <w:t>no económicamente de una vez para su aprobación, favor de manifestarlo levantando su mano.</w:t>
      </w:r>
      <w:r w:rsidR="00876A06">
        <w:rPr>
          <w:rFonts w:ascii="Arial" w:hAnsi="Arial" w:cs="Arial"/>
          <w:sz w:val="24"/>
          <w:szCs w:val="24"/>
        </w:rPr>
        <w:t xml:space="preserve"> </w:t>
      </w:r>
      <w:r w:rsidR="00F81299" w:rsidRPr="00876A06">
        <w:rPr>
          <w:rFonts w:ascii="Arial" w:hAnsi="Arial" w:cs="Arial"/>
          <w:sz w:val="24"/>
          <w:szCs w:val="24"/>
        </w:rPr>
        <w:t>4 cuatro a favor</w:t>
      </w:r>
      <w:r w:rsidR="00876A06">
        <w:rPr>
          <w:rFonts w:ascii="Arial" w:hAnsi="Arial" w:cs="Arial"/>
          <w:sz w:val="24"/>
          <w:szCs w:val="24"/>
        </w:rPr>
        <w:t xml:space="preserve"> </w:t>
      </w:r>
      <w:r w:rsidR="00F81299" w:rsidRPr="00876A06">
        <w:rPr>
          <w:rFonts w:ascii="Arial" w:hAnsi="Arial" w:cs="Arial"/>
          <w:sz w:val="24"/>
          <w:szCs w:val="24"/>
        </w:rPr>
        <w:t>0</w:t>
      </w:r>
      <w:r w:rsidR="00950A9A" w:rsidRPr="00876A06">
        <w:rPr>
          <w:rFonts w:ascii="Arial" w:hAnsi="Arial" w:cs="Arial"/>
          <w:sz w:val="24"/>
          <w:szCs w:val="24"/>
        </w:rPr>
        <w:t xml:space="preserve"> </w:t>
      </w:r>
      <w:r w:rsidR="00F81299" w:rsidRPr="00876A06">
        <w:rPr>
          <w:rFonts w:ascii="Arial" w:hAnsi="Arial" w:cs="Arial"/>
          <w:sz w:val="24"/>
          <w:szCs w:val="24"/>
        </w:rPr>
        <w:t xml:space="preserve">cero contra y </w:t>
      </w:r>
      <w:r w:rsidR="00F00B28" w:rsidRPr="00876A06">
        <w:rPr>
          <w:rFonts w:ascii="Arial" w:hAnsi="Arial" w:cs="Arial"/>
          <w:sz w:val="24"/>
          <w:szCs w:val="24"/>
        </w:rPr>
        <w:t>0</w:t>
      </w:r>
      <w:r w:rsidR="00F81299" w:rsidRPr="00876A06">
        <w:rPr>
          <w:rFonts w:ascii="Arial" w:hAnsi="Arial" w:cs="Arial"/>
          <w:sz w:val="24"/>
          <w:szCs w:val="24"/>
        </w:rPr>
        <w:t xml:space="preserve"> cero abstenciones aprobado por mayoría simple de votos</w:t>
      </w:r>
      <w:r w:rsidR="00950A9A" w:rsidRPr="00876A06">
        <w:rPr>
          <w:rFonts w:ascii="Arial" w:hAnsi="Arial" w:cs="Arial"/>
          <w:sz w:val="24"/>
          <w:szCs w:val="24"/>
        </w:rPr>
        <w:t>.</w:t>
      </w:r>
      <w:r w:rsidR="00876A06">
        <w:rPr>
          <w:rFonts w:ascii="Arial" w:hAnsi="Arial" w:cs="Arial"/>
          <w:sz w:val="24"/>
          <w:szCs w:val="24"/>
        </w:rPr>
        <w:t xml:space="preserve"> </w:t>
      </w:r>
      <w:r w:rsidR="00F00B28" w:rsidRPr="00876A06">
        <w:rPr>
          <w:rFonts w:ascii="Arial" w:hAnsi="Arial" w:cs="Arial"/>
          <w:sz w:val="24"/>
          <w:szCs w:val="24"/>
        </w:rPr>
        <w:t>Punto número cuatro</w:t>
      </w:r>
      <w:r w:rsidR="005A134A" w:rsidRPr="00876A06">
        <w:rPr>
          <w:rFonts w:ascii="Arial" w:hAnsi="Arial" w:cs="Arial"/>
          <w:sz w:val="24"/>
          <w:szCs w:val="24"/>
        </w:rPr>
        <w:t>.</w:t>
      </w:r>
      <w:r w:rsidR="009C5C25" w:rsidRPr="00876A06">
        <w:rPr>
          <w:rFonts w:ascii="Arial" w:hAnsi="Arial" w:cs="Arial"/>
          <w:b/>
          <w:sz w:val="24"/>
          <w:szCs w:val="24"/>
        </w:rPr>
        <w:t xml:space="preserve"> </w:t>
      </w:r>
      <w:r w:rsidR="001D5AFB" w:rsidRPr="00876A06">
        <w:rPr>
          <w:rFonts w:ascii="Arial" w:hAnsi="Arial" w:cs="Arial"/>
          <w:b/>
          <w:sz w:val="24"/>
          <w:szCs w:val="24"/>
        </w:rPr>
        <w:t xml:space="preserve"> </w:t>
      </w:r>
      <w:r w:rsidR="004A51AA" w:rsidRPr="00876A06">
        <w:rPr>
          <w:rFonts w:ascii="Arial" w:hAnsi="Arial" w:cs="Arial"/>
          <w:sz w:val="24"/>
          <w:szCs w:val="24"/>
        </w:rPr>
        <w:t>Informe de programa</w:t>
      </w:r>
      <w:r w:rsidR="00892803" w:rsidRPr="00876A06">
        <w:rPr>
          <w:rFonts w:ascii="Arial" w:hAnsi="Arial" w:cs="Arial"/>
          <w:sz w:val="24"/>
          <w:szCs w:val="24"/>
        </w:rPr>
        <w:t>s</w:t>
      </w:r>
      <w:r w:rsidR="004A51AA" w:rsidRPr="00876A06">
        <w:rPr>
          <w:rFonts w:ascii="Arial" w:hAnsi="Arial" w:cs="Arial"/>
          <w:sz w:val="24"/>
          <w:szCs w:val="24"/>
        </w:rPr>
        <w:t xml:space="preserve"> de apoyo, enfocados en promover y reforzar acciones de prevención de la Violencia de Género.</w:t>
      </w:r>
    </w:p>
    <w:p w:rsidR="00671E82" w:rsidRPr="00671E82" w:rsidRDefault="00671E82" w:rsidP="004A51AA">
      <w:pPr>
        <w:spacing w:after="0" w:line="240" w:lineRule="auto"/>
        <w:jc w:val="both"/>
        <w:rPr>
          <w:rFonts w:ascii="Arial" w:hAnsi="Arial" w:cs="Arial"/>
          <w:sz w:val="24"/>
          <w:szCs w:val="24"/>
        </w:rPr>
      </w:pPr>
    </w:p>
    <w:p w:rsidR="00207FB3" w:rsidRDefault="00671E82" w:rsidP="00207FB3">
      <w:pPr>
        <w:numPr>
          <w:ilvl w:val="0"/>
          <w:numId w:val="37"/>
        </w:numPr>
        <w:spacing w:after="0" w:line="240" w:lineRule="auto"/>
        <w:jc w:val="both"/>
        <w:rPr>
          <w:rFonts w:ascii="Arial" w:hAnsi="Arial" w:cs="Arial"/>
          <w:sz w:val="24"/>
          <w:szCs w:val="24"/>
        </w:rPr>
      </w:pPr>
      <w:r w:rsidRPr="00671E82">
        <w:rPr>
          <w:rFonts w:ascii="Arial" w:hAnsi="Arial" w:cs="Arial"/>
          <w:sz w:val="24"/>
          <w:szCs w:val="24"/>
        </w:rPr>
        <w:lastRenderedPageBreak/>
        <w:t xml:space="preserve">Bueno compañeros, voy a darles una breve información acerca de los </w:t>
      </w:r>
      <w:r>
        <w:rPr>
          <w:rFonts w:ascii="Arial" w:hAnsi="Arial" w:cs="Arial"/>
          <w:sz w:val="24"/>
          <w:szCs w:val="24"/>
        </w:rPr>
        <w:t>convenios que la semana pasada estuvimos aprobando, los convenios de colaborac</w:t>
      </w:r>
      <w:r w:rsidR="00F81299">
        <w:rPr>
          <w:rFonts w:ascii="Arial" w:hAnsi="Arial" w:cs="Arial"/>
          <w:sz w:val="24"/>
          <w:szCs w:val="24"/>
        </w:rPr>
        <w:t>ión con el gobierno del estado en</w:t>
      </w:r>
      <w:r>
        <w:rPr>
          <w:rFonts w:ascii="Arial" w:hAnsi="Arial" w:cs="Arial"/>
          <w:sz w:val="24"/>
          <w:szCs w:val="24"/>
        </w:rPr>
        <w:t xml:space="preserve"> favor de la violencia, de la no violencia contra las mujeres, que son programa</w:t>
      </w:r>
      <w:r w:rsidR="00F81299">
        <w:rPr>
          <w:rFonts w:ascii="Arial" w:hAnsi="Arial" w:cs="Arial"/>
          <w:sz w:val="24"/>
          <w:szCs w:val="24"/>
        </w:rPr>
        <w:t xml:space="preserve">s de fortalecimiento económico </w:t>
      </w:r>
      <w:r>
        <w:rPr>
          <w:rFonts w:ascii="Arial" w:hAnsi="Arial" w:cs="Arial"/>
          <w:sz w:val="24"/>
          <w:szCs w:val="24"/>
        </w:rPr>
        <w:t>e</w:t>
      </w:r>
      <w:r w:rsidR="00F81299">
        <w:rPr>
          <w:rFonts w:ascii="Arial" w:hAnsi="Arial" w:cs="Arial"/>
          <w:sz w:val="24"/>
          <w:szCs w:val="24"/>
        </w:rPr>
        <w:t>n</w:t>
      </w:r>
      <w:r>
        <w:rPr>
          <w:rFonts w:ascii="Arial" w:hAnsi="Arial" w:cs="Arial"/>
          <w:sz w:val="24"/>
          <w:szCs w:val="24"/>
        </w:rPr>
        <w:t xml:space="preserve"> coadyuvancia con el municipio de Puerto Vallarta, para ello entramos como municipio de Puerto Vallarta</w:t>
      </w:r>
      <w:r w:rsidR="006458E8">
        <w:rPr>
          <w:rFonts w:ascii="Arial" w:hAnsi="Arial" w:cs="Arial"/>
          <w:sz w:val="24"/>
          <w:szCs w:val="24"/>
        </w:rPr>
        <w:t xml:space="preserve"> a tres programas que en conjunto se le dominan “Barios de Paz”, tres programas en los que cada uno tiene un presupuesto de hasta  500 mil pesos, puede ser, el mínimo es 100 cien  y el mayor es 500 mil pesos, entonces todo eso depende del presupuesto en general que de la secretaria y también depende de los municipios que estén participando, entonces pues </w:t>
      </w:r>
      <w:r w:rsidR="00F81299">
        <w:rPr>
          <w:rFonts w:ascii="Arial" w:hAnsi="Arial" w:cs="Arial"/>
          <w:sz w:val="24"/>
          <w:szCs w:val="24"/>
        </w:rPr>
        <w:t xml:space="preserve">creo </w:t>
      </w:r>
      <w:r w:rsidR="006458E8">
        <w:rPr>
          <w:rFonts w:ascii="Arial" w:hAnsi="Arial" w:cs="Arial"/>
          <w:sz w:val="24"/>
          <w:szCs w:val="24"/>
        </w:rPr>
        <w:t>entre menos participen a los mejor nos toca de más, verdad? encada uno de los programas. Uno de los programas se llama “Nos Movemos Seguras”, y el objetivo es</w:t>
      </w:r>
      <w:r w:rsidR="00A3744F">
        <w:rPr>
          <w:rFonts w:ascii="Arial" w:hAnsi="Arial" w:cs="Arial"/>
          <w:sz w:val="24"/>
          <w:szCs w:val="24"/>
        </w:rPr>
        <w:t>,</w:t>
      </w:r>
      <w:r w:rsidR="006458E8">
        <w:rPr>
          <w:rFonts w:ascii="Arial" w:hAnsi="Arial" w:cs="Arial"/>
          <w:sz w:val="24"/>
          <w:szCs w:val="24"/>
        </w:rPr>
        <w:t xml:space="preserve"> construir condiciones, estrategias y acciones puntuales</w:t>
      </w:r>
      <w:r w:rsidR="00A3744F">
        <w:rPr>
          <w:rFonts w:ascii="Arial" w:hAnsi="Arial" w:cs="Arial"/>
          <w:sz w:val="24"/>
          <w:szCs w:val="24"/>
        </w:rPr>
        <w:t>,</w:t>
      </w:r>
      <w:r w:rsidR="006458E8">
        <w:rPr>
          <w:rFonts w:ascii="Arial" w:hAnsi="Arial" w:cs="Arial"/>
          <w:sz w:val="24"/>
          <w:szCs w:val="24"/>
        </w:rPr>
        <w:t xml:space="preserve"> para la prevención de la violencia sexual comunitaria contra niñas</w:t>
      </w:r>
      <w:r w:rsidR="00A3744F">
        <w:rPr>
          <w:rFonts w:ascii="Arial" w:hAnsi="Arial" w:cs="Arial"/>
          <w:sz w:val="24"/>
          <w:szCs w:val="24"/>
        </w:rPr>
        <w:t>,</w:t>
      </w:r>
      <w:r w:rsidR="006458E8">
        <w:rPr>
          <w:rFonts w:ascii="Arial" w:hAnsi="Arial" w:cs="Arial"/>
          <w:sz w:val="24"/>
          <w:szCs w:val="24"/>
        </w:rPr>
        <w:t xml:space="preserve"> adolescentes y mujeres usuarias de espacio y transporte público, en todas sus modalidades</w:t>
      </w:r>
      <w:r w:rsidR="00A3744F">
        <w:rPr>
          <w:rFonts w:ascii="Arial" w:hAnsi="Arial" w:cs="Arial"/>
          <w:sz w:val="24"/>
          <w:szCs w:val="24"/>
        </w:rPr>
        <w:t>, plataformas, taxis en el municipio de Puerto Vallarta, además de ello, vamos a dar seguimiento a la</w:t>
      </w:r>
      <w:r w:rsidR="00CC6F35">
        <w:rPr>
          <w:rFonts w:ascii="Arial" w:hAnsi="Arial" w:cs="Arial"/>
          <w:sz w:val="24"/>
          <w:szCs w:val="24"/>
        </w:rPr>
        <w:t xml:space="preserve"> </w:t>
      </w:r>
      <w:r w:rsidR="0057239E">
        <w:rPr>
          <w:rFonts w:ascii="Arial" w:hAnsi="Arial" w:cs="Arial"/>
          <w:sz w:val="24"/>
          <w:szCs w:val="24"/>
        </w:rPr>
        <w:t>campaña de la” Estrategia</w:t>
      </w:r>
      <w:r w:rsidR="00A3744F">
        <w:rPr>
          <w:rFonts w:ascii="Arial" w:hAnsi="Arial" w:cs="Arial"/>
          <w:sz w:val="24"/>
          <w:szCs w:val="24"/>
        </w:rPr>
        <w:t xml:space="preserve"> </w:t>
      </w:r>
      <w:proofErr w:type="spellStart"/>
      <w:r w:rsidR="00A3744F">
        <w:rPr>
          <w:rFonts w:ascii="Arial" w:hAnsi="Arial" w:cs="Arial"/>
          <w:sz w:val="24"/>
          <w:szCs w:val="24"/>
        </w:rPr>
        <w:t>AlE</w:t>
      </w:r>
      <w:proofErr w:type="spellEnd"/>
      <w:r w:rsidR="00A3744F">
        <w:rPr>
          <w:rFonts w:ascii="Arial" w:hAnsi="Arial" w:cs="Arial"/>
          <w:sz w:val="24"/>
          <w:szCs w:val="24"/>
        </w:rPr>
        <w:t xml:space="preserve"> 2019”. Se acuerda</w:t>
      </w:r>
      <w:r w:rsidR="0057239E">
        <w:rPr>
          <w:rFonts w:ascii="Arial" w:hAnsi="Arial" w:cs="Arial"/>
          <w:sz w:val="24"/>
          <w:szCs w:val="24"/>
        </w:rPr>
        <w:t>n</w:t>
      </w:r>
      <w:r w:rsidR="00A3744F">
        <w:rPr>
          <w:rFonts w:ascii="Arial" w:hAnsi="Arial" w:cs="Arial"/>
          <w:sz w:val="24"/>
          <w:szCs w:val="24"/>
        </w:rPr>
        <w:t xml:space="preserve"> que en febrero hicimos la campaña de “Viaja Segura” </w:t>
      </w:r>
      <w:r w:rsidR="00B94EDA">
        <w:rPr>
          <w:rFonts w:ascii="Arial" w:hAnsi="Arial" w:cs="Arial"/>
          <w:sz w:val="24"/>
          <w:szCs w:val="24"/>
        </w:rPr>
        <w:t>en donde estuvimos en la calle para hacer esa campaña en transporte público y bueno, nos faltan todavía dos campañas más d</w:t>
      </w:r>
      <w:r w:rsidR="0057239E">
        <w:rPr>
          <w:rFonts w:ascii="Arial" w:hAnsi="Arial" w:cs="Arial"/>
          <w:sz w:val="24"/>
          <w:szCs w:val="24"/>
        </w:rPr>
        <w:t>e ese presupuesto del 2019, que,</w:t>
      </w:r>
      <w:r w:rsidR="00B94EDA">
        <w:rPr>
          <w:rFonts w:ascii="Arial" w:hAnsi="Arial" w:cs="Arial"/>
          <w:sz w:val="24"/>
          <w:szCs w:val="24"/>
        </w:rPr>
        <w:t xml:space="preserve"> porque ustedes ya saben que por esta contingencia pues no se ha podido completar, entonces se va a dar seguimiento a lo que nos falta para completar el presupuesto 2019. La población objetivo para ese programa </w:t>
      </w:r>
      <w:r w:rsidR="0057239E">
        <w:rPr>
          <w:rFonts w:ascii="Arial" w:hAnsi="Arial" w:cs="Arial"/>
          <w:sz w:val="24"/>
          <w:szCs w:val="24"/>
        </w:rPr>
        <w:t xml:space="preserve">de </w:t>
      </w:r>
      <w:r w:rsidR="00B94EDA">
        <w:rPr>
          <w:rFonts w:ascii="Arial" w:hAnsi="Arial" w:cs="Arial"/>
          <w:sz w:val="24"/>
          <w:szCs w:val="24"/>
        </w:rPr>
        <w:t xml:space="preserve">“Nos Movemos Seguras” viene </w:t>
      </w:r>
      <w:r w:rsidR="00A7581E">
        <w:rPr>
          <w:rFonts w:ascii="Arial" w:hAnsi="Arial" w:cs="Arial"/>
          <w:sz w:val="24"/>
          <w:szCs w:val="24"/>
        </w:rPr>
        <w:t xml:space="preserve">dirigido a </w:t>
      </w:r>
      <w:r w:rsidR="00207FB3" w:rsidRPr="00207FB3">
        <w:rPr>
          <w:rFonts w:ascii="Arial" w:hAnsi="Arial" w:cs="Arial"/>
          <w:sz w:val="24"/>
          <w:szCs w:val="24"/>
        </w:rPr>
        <w:t>Mujeres, adolescentes y niñas usuarias de espacios y transporte público, servicios de plataforma de transporte, taxis y/o de cualquier otro medio de transporte de las mujeres en el municipio; también está dirigido a operadores/as de transporte público.</w:t>
      </w:r>
    </w:p>
    <w:p w:rsidR="00207FB3" w:rsidRPr="00207FB3" w:rsidRDefault="00207FB3" w:rsidP="004557E7">
      <w:pPr>
        <w:spacing w:after="0" w:line="240" w:lineRule="auto"/>
        <w:ind w:left="720"/>
        <w:jc w:val="both"/>
        <w:rPr>
          <w:rFonts w:ascii="Arial" w:hAnsi="Arial" w:cs="Arial"/>
          <w:sz w:val="24"/>
          <w:szCs w:val="24"/>
        </w:rPr>
      </w:pPr>
    </w:p>
    <w:p w:rsidR="004557E7" w:rsidRPr="00876A06" w:rsidRDefault="004557E7" w:rsidP="004557E7">
      <w:pPr>
        <w:numPr>
          <w:ilvl w:val="0"/>
          <w:numId w:val="37"/>
        </w:numPr>
        <w:spacing w:after="0" w:line="240" w:lineRule="auto"/>
        <w:jc w:val="both"/>
        <w:rPr>
          <w:rFonts w:ascii="Arial" w:hAnsi="Arial" w:cs="Arial"/>
          <w:sz w:val="24"/>
          <w:szCs w:val="24"/>
        </w:rPr>
      </w:pPr>
      <w:r w:rsidRPr="00876A06">
        <w:rPr>
          <w:rFonts w:ascii="Arial" w:hAnsi="Arial" w:cs="Arial"/>
          <w:sz w:val="24"/>
          <w:szCs w:val="24"/>
        </w:rPr>
        <w:t>Conductores/as de vehículos de servicios plataformas de transporte y taxis y/o de cualquier otro medio de transporte de las mujeres en el municipio, y</w:t>
      </w:r>
    </w:p>
    <w:p w:rsidR="006B36B8" w:rsidRPr="00E015E8" w:rsidRDefault="004557E7" w:rsidP="008F728B">
      <w:pPr>
        <w:numPr>
          <w:ilvl w:val="0"/>
          <w:numId w:val="37"/>
        </w:numPr>
        <w:spacing w:after="0" w:line="240" w:lineRule="auto"/>
        <w:jc w:val="both"/>
        <w:rPr>
          <w:rFonts w:ascii="Arial" w:hAnsi="Arial" w:cs="Arial"/>
          <w:sz w:val="24"/>
          <w:szCs w:val="24"/>
        </w:rPr>
      </w:pPr>
      <w:r w:rsidRPr="00876A06">
        <w:rPr>
          <w:rFonts w:ascii="Arial" w:hAnsi="Arial" w:cs="Arial"/>
          <w:sz w:val="24"/>
          <w:szCs w:val="24"/>
        </w:rPr>
        <w:t>Personal de concesionarias de Transporte Público. Personal de seguridad privada y/o municipal.</w:t>
      </w:r>
      <w:r w:rsidRPr="00E015E8">
        <w:rPr>
          <w:rFonts w:ascii="Arial" w:hAnsi="Arial" w:cs="Arial"/>
          <w:b/>
          <w:sz w:val="24"/>
          <w:szCs w:val="24"/>
        </w:rPr>
        <w:t xml:space="preserve"> </w:t>
      </w:r>
      <w:r w:rsidRPr="00E015E8">
        <w:rPr>
          <w:rFonts w:ascii="Arial" w:hAnsi="Arial" w:cs="Arial"/>
          <w:sz w:val="24"/>
          <w:szCs w:val="24"/>
        </w:rPr>
        <w:t xml:space="preserve">entonces esa es la población </w:t>
      </w:r>
      <w:r w:rsidR="00A53F8C" w:rsidRPr="00E015E8">
        <w:rPr>
          <w:rFonts w:ascii="Arial" w:hAnsi="Arial" w:cs="Arial"/>
          <w:sz w:val="24"/>
          <w:szCs w:val="24"/>
        </w:rPr>
        <w:t>objetivo en la que se va a dirigir las acciones de trabajo en relación a lo de “Nos Movemos Seguras”</w:t>
      </w:r>
      <w:r w:rsidR="00F91AB1">
        <w:rPr>
          <w:rFonts w:ascii="Arial" w:hAnsi="Arial" w:cs="Arial"/>
          <w:sz w:val="24"/>
          <w:szCs w:val="24"/>
        </w:rPr>
        <w:t>,</w:t>
      </w:r>
      <w:r w:rsidR="00A53F8C" w:rsidRPr="00E015E8">
        <w:rPr>
          <w:rFonts w:ascii="Arial" w:hAnsi="Arial" w:cs="Arial"/>
          <w:sz w:val="24"/>
          <w:szCs w:val="24"/>
        </w:rPr>
        <w:t xml:space="preserve"> como ustedes ven, es todo lo de transporte, en calle para promover el acceso libre a las mujeres a una vida libre de violencia</w:t>
      </w:r>
      <w:r w:rsidR="00E015E8" w:rsidRPr="00E015E8">
        <w:rPr>
          <w:rFonts w:ascii="Arial" w:hAnsi="Arial" w:cs="Arial"/>
          <w:sz w:val="24"/>
          <w:szCs w:val="24"/>
        </w:rPr>
        <w:t xml:space="preserve">. A continuación, tenemos las actividades para este programa dice: </w:t>
      </w:r>
    </w:p>
    <w:p w:rsidR="00E015E8" w:rsidRDefault="00E015E8" w:rsidP="00E015E8">
      <w:pPr>
        <w:spacing w:after="0" w:line="240" w:lineRule="auto"/>
        <w:jc w:val="both"/>
        <w:rPr>
          <w:rFonts w:ascii="Arial" w:hAnsi="Arial" w:cs="Arial"/>
          <w:sz w:val="24"/>
          <w:szCs w:val="24"/>
        </w:rPr>
      </w:pPr>
      <w:r w:rsidRPr="00207FB3">
        <w:rPr>
          <w:rFonts w:ascii="Arial" w:hAnsi="Arial" w:cs="Arial"/>
          <w:sz w:val="24"/>
          <w:szCs w:val="24"/>
        </w:rPr>
        <w:t xml:space="preserve">La metodología </w:t>
      </w:r>
      <w:r>
        <w:rPr>
          <w:rFonts w:ascii="Arial" w:hAnsi="Arial" w:cs="Arial"/>
          <w:sz w:val="24"/>
          <w:szCs w:val="24"/>
        </w:rPr>
        <w:t>“</w:t>
      </w:r>
      <w:r w:rsidRPr="00207FB3">
        <w:rPr>
          <w:rFonts w:ascii="Arial" w:hAnsi="Arial" w:cs="Arial"/>
          <w:sz w:val="24"/>
          <w:szCs w:val="24"/>
        </w:rPr>
        <w:t>Nos Movemos Seguras</w:t>
      </w:r>
      <w:r>
        <w:rPr>
          <w:rFonts w:ascii="Arial" w:hAnsi="Arial" w:cs="Arial"/>
          <w:sz w:val="24"/>
          <w:szCs w:val="24"/>
        </w:rPr>
        <w:t>”,</w:t>
      </w:r>
      <w:r w:rsidRPr="00207FB3">
        <w:rPr>
          <w:rFonts w:ascii="Arial" w:hAnsi="Arial" w:cs="Arial"/>
          <w:sz w:val="24"/>
          <w:szCs w:val="24"/>
        </w:rPr>
        <w:t xml:space="preserve"> se despliega mediante la ejecución de cinco líneas de acción</w:t>
      </w:r>
      <w:r>
        <w:rPr>
          <w:rFonts w:ascii="Arial" w:hAnsi="Arial" w:cs="Arial"/>
          <w:sz w:val="24"/>
          <w:szCs w:val="24"/>
        </w:rPr>
        <w:t>,</w:t>
      </w:r>
      <w:r w:rsidRPr="00207FB3">
        <w:rPr>
          <w:rFonts w:ascii="Arial" w:hAnsi="Arial" w:cs="Arial"/>
          <w:sz w:val="24"/>
          <w:szCs w:val="24"/>
        </w:rPr>
        <w:t xml:space="preserve"> que en su conjunto fortalecen el trabajo preventivo y de atención a la violencia sexual comunitaria contra mujeres, adolescentes y niñas.</w:t>
      </w:r>
    </w:p>
    <w:p w:rsidR="00E015E8" w:rsidRDefault="00E015E8" w:rsidP="00E015E8">
      <w:pPr>
        <w:spacing w:after="0" w:line="240" w:lineRule="auto"/>
        <w:jc w:val="both"/>
        <w:rPr>
          <w:rFonts w:ascii="Arial" w:hAnsi="Arial" w:cs="Arial"/>
          <w:sz w:val="24"/>
          <w:szCs w:val="24"/>
        </w:rPr>
      </w:pPr>
      <w:r>
        <w:rPr>
          <w:rFonts w:ascii="Arial" w:hAnsi="Arial" w:cs="Arial"/>
          <w:sz w:val="24"/>
          <w:szCs w:val="24"/>
        </w:rPr>
        <w:t>Y tenemos 5 cinco líneas de acción, en las que se va a trabajar este programa:</w:t>
      </w:r>
    </w:p>
    <w:p w:rsidR="00E015E8" w:rsidRPr="00207FB3" w:rsidRDefault="00E015E8" w:rsidP="00E015E8">
      <w:pPr>
        <w:spacing w:after="0" w:line="240" w:lineRule="auto"/>
        <w:jc w:val="both"/>
        <w:rPr>
          <w:rFonts w:ascii="Arial" w:hAnsi="Arial" w:cs="Arial"/>
          <w:sz w:val="24"/>
          <w:szCs w:val="24"/>
        </w:rPr>
      </w:pPr>
    </w:p>
    <w:p w:rsidR="00E015E8" w:rsidRPr="00207FB3" w:rsidRDefault="00E015E8" w:rsidP="00E015E8">
      <w:pPr>
        <w:numPr>
          <w:ilvl w:val="0"/>
          <w:numId w:val="39"/>
        </w:numPr>
        <w:spacing w:after="0" w:line="240" w:lineRule="auto"/>
        <w:jc w:val="both"/>
        <w:rPr>
          <w:rFonts w:ascii="Arial" w:hAnsi="Arial" w:cs="Arial"/>
          <w:sz w:val="24"/>
          <w:szCs w:val="24"/>
        </w:rPr>
      </w:pPr>
      <w:r w:rsidRPr="00207FB3">
        <w:rPr>
          <w:rFonts w:ascii="Arial" w:hAnsi="Arial" w:cs="Arial"/>
          <w:sz w:val="24"/>
          <w:szCs w:val="24"/>
        </w:rPr>
        <w:t>Intervenciones informativas y diagnósticos acerca de violenc</w:t>
      </w:r>
      <w:r>
        <w:rPr>
          <w:rFonts w:ascii="Arial" w:hAnsi="Arial" w:cs="Arial"/>
          <w:sz w:val="24"/>
          <w:szCs w:val="24"/>
        </w:rPr>
        <w:t>ia sexual en el espacio público; como ya lo hicimos en la primera campaña.</w:t>
      </w:r>
    </w:p>
    <w:p w:rsidR="00E015E8" w:rsidRPr="00207FB3" w:rsidRDefault="00E015E8" w:rsidP="00E015E8">
      <w:pPr>
        <w:numPr>
          <w:ilvl w:val="0"/>
          <w:numId w:val="39"/>
        </w:numPr>
        <w:spacing w:after="0" w:line="240" w:lineRule="auto"/>
        <w:jc w:val="both"/>
        <w:rPr>
          <w:rFonts w:ascii="Arial" w:hAnsi="Arial" w:cs="Arial"/>
          <w:sz w:val="24"/>
          <w:szCs w:val="24"/>
        </w:rPr>
      </w:pPr>
      <w:r w:rsidRPr="00207FB3">
        <w:rPr>
          <w:rFonts w:ascii="Arial" w:hAnsi="Arial" w:cs="Arial"/>
          <w:sz w:val="24"/>
          <w:szCs w:val="24"/>
        </w:rPr>
        <w:t>Sensibilización y capacitación en prevención y actuación</w:t>
      </w:r>
      <w:r>
        <w:rPr>
          <w:rFonts w:ascii="Arial" w:hAnsi="Arial" w:cs="Arial"/>
          <w:sz w:val="24"/>
          <w:szCs w:val="24"/>
        </w:rPr>
        <w:t>,</w:t>
      </w:r>
      <w:r w:rsidRPr="00207FB3">
        <w:rPr>
          <w:rFonts w:ascii="Arial" w:hAnsi="Arial" w:cs="Arial"/>
          <w:sz w:val="24"/>
          <w:szCs w:val="24"/>
        </w:rPr>
        <w:t xml:space="preserve"> en casos de violencia sexual comunitaria.</w:t>
      </w:r>
      <w:r w:rsidRPr="00207FB3">
        <w:rPr>
          <w:rFonts w:ascii="Arial" w:hAnsi="Arial" w:cs="Arial"/>
          <w:i/>
          <w:iCs/>
          <w:sz w:val="24"/>
          <w:szCs w:val="24"/>
        </w:rPr>
        <w:t xml:space="preserve"> </w:t>
      </w:r>
    </w:p>
    <w:p w:rsidR="00E015E8" w:rsidRPr="00207FB3" w:rsidRDefault="00E015E8" w:rsidP="00E015E8">
      <w:pPr>
        <w:numPr>
          <w:ilvl w:val="0"/>
          <w:numId w:val="39"/>
        </w:numPr>
        <w:spacing w:after="0" w:line="240" w:lineRule="auto"/>
        <w:jc w:val="both"/>
        <w:rPr>
          <w:rFonts w:ascii="Arial" w:hAnsi="Arial" w:cs="Arial"/>
          <w:sz w:val="24"/>
          <w:szCs w:val="24"/>
        </w:rPr>
      </w:pPr>
      <w:r w:rsidRPr="00207FB3">
        <w:rPr>
          <w:rFonts w:ascii="Arial" w:hAnsi="Arial" w:cs="Arial"/>
          <w:sz w:val="24"/>
          <w:szCs w:val="24"/>
        </w:rPr>
        <w:lastRenderedPageBreak/>
        <w:t xml:space="preserve">Mujeres tejiendo redes para el autocuidado.  </w:t>
      </w:r>
    </w:p>
    <w:p w:rsidR="00671E82" w:rsidRDefault="00E015E8" w:rsidP="008F728B">
      <w:pPr>
        <w:numPr>
          <w:ilvl w:val="0"/>
          <w:numId w:val="39"/>
        </w:numPr>
        <w:spacing w:after="0" w:line="240" w:lineRule="auto"/>
        <w:jc w:val="both"/>
        <w:rPr>
          <w:rFonts w:ascii="Arial" w:hAnsi="Arial" w:cs="Arial"/>
          <w:sz w:val="24"/>
          <w:szCs w:val="24"/>
        </w:rPr>
      </w:pPr>
      <w:r w:rsidRPr="00E015E8">
        <w:rPr>
          <w:rFonts w:ascii="Arial" w:hAnsi="Arial" w:cs="Arial"/>
          <w:sz w:val="24"/>
          <w:szCs w:val="24"/>
        </w:rPr>
        <w:t xml:space="preserve">Propuesta de homologación de reglamentos en materia de violencia sexual comunitaria en los municipios; y por ultimo otra estrategia, </w:t>
      </w:r>
      <w:r w:rsidR="00CF21E6">
        <w:rPr>
          <w:rFonts w:ascii="Arial" w:hAnsi="Arial" w:cs="Arial"/>
          <w:sz w:val="24"/>
          <w:szCs w:val="24"/>
        </w:rPr>
        <w:t xml:space="preserve">es </w:t>
      </w:r>
      <w:r>
        <w:rPr>
          <w:rFonts w:ascii="Arial" w:hAnsi="Arial" w:cs="Arial"/>
          <w:sz w:val="24"/>
          <w:szCs w:val="24"/>
        </w:rPr>
        <w:t>“Mesas de T</w:t>
      </w:r>
      <w:r w:rsidRPr="00E015E8">
        <w:rPr>
          <w:rFonts w:ascii="Arial" w:hAnsi="Arial" w:cs="Arial"/>
          <w:sz w:val="24"/>
          <w:szCs w:val="24"/>
        </w:rPr>
        <w:t>rabajo</w:t>
      </w:r>
      <w:r>
        <w:rPr>
          <w:rFonts w:ascii="Arial" w:hAnsi="Arial" w:cs="Arial"/>
          <w:sz w:val="24"/>
          <w:szCs w:val="24"/>
        </w:rPr>
        <w:t>”</w:t>
      </w:r>
      <w:r w:rsidRPr="00E015E8">
        <w:rPr>
          <w:rFonts w:ascii="Arial" w:hAnsi="Arial" w:cs="Arial"/>
          <w:sz w:val="24"/>
          <w:szCs w:val="24"/>
        </w:rPr>
        <w:t>.</w:t>
      </w:r>
      <w:r>
        <w:rPr>
          <w:rFonts w:ascii="Arial" w:hAnsi="Arial" w:cs="Arial"/>
          <w:sz w:val="24"/>
          <w:szCs w:val="24"/>
        </w:rPr>
        <w:t xml:space="preserve"> Esas serían las actividades que estaría trabajando, que lo operaría el Instituto Municipal de la Mujer,</w:t>
      </w:r>
      <w:r w:rsidR="00CF21E6">
        <w:rPr>
          <w:rFonts w:ascii="Arial" w:hAnsi="Arial" w:cs="Arial"/>
          <w:sz w:val="24"/>
          <w:szCs w:val="24"/>
        </w:rPr>
        <w:t xml:space="preserve"> para dar cumplimiento a este programa, quiero decirles que este es el proyecto en corto de lo que se envió como municipio de puerto Vallarta a la Secretaria de Igualdad sustantiva.</w:t>
      </w:r>
    </w:p>
    <w:p w:rsidR="00671E82" w:rsidRDefault="00CF21E6" w:rsidP="008F728B">
      <w:pPr>
        <w:numPr>
          <w:ilvl w:val="0"/>
          <w:numId w:val="39"/>
        </w:numPr>
        <w:spacing w:after="0" w:line="240" w:lineRule="auto"/>
        <w:jc w:val="both"/>
        <w:rPr>
          <w:rFonts w:ascii="Arial" w:hAnsi="Arial" w:cs="Arial"/>
          <w:sz w:val="24"/>
          <w:szCs w:val="24"/>
        </w:rPr>
      </w:pPr>
      <w:r w:rsidRPr="00CF21E6">
        <w:rPr>
          <w:rFonts w:ascii="Arial" w:hAnsi="Arial" w:cs="Arial"/>
          <w:sz w:val="24"/>
          <w:szCs w:val="24"/>
        </w:rPr>
        <w:t>A continuación, les voy a poner de acuerdo a las reglas de operación los criterios de ejecución de los gastos, porque a continuación les voy diciendo que se va a comprar en cada uno de los programas</w:t>
      </w:r>
      <w:r w:rsidR="00F91AB1">
        <w:rPr>
          <w:rFonts w:ascii="Arial" w:hAnsi="Arial" w:cs="Arial"/>
          <w:sz w:val="24"/>
          <w:szCs w:val="24"/>
        </w:rPr>
        <w:t>.</w:t>
      </w:r>
      <w:r w:rsidRPr="00CF21E6">
        <w:rPr>
          <w:rFonts w:ascii="Arial" w:hAnsi="Arial" w:cs="Arial"/>
          <w:sz w:val="24"/>
          <w:szCs w:val="24"/>
        </w:rPr>
        <w:t xml:space="preserve"> para que vean el porcentaje que se puede gastar en cada </w:t>
      </w:r>
      <w:r>
        <w:rPr>
          <w:rFonts w:ascii="Arial" w:hAnsi="Arial" w:cs="Arial"/>
          <w:sz w:val="24"/>
          <w:szCs w:val="24"/>
        </w:rPr>
        <w:t>uno de ellos, ¿sí?, dice: compras y gastos única y exclusiv</w:t>
      </w:r>
      <w:r w:rsidR="00F91AB1">
        <w:rPr>
          <w:rFonts w:ascii="Arial" w:hAnsi="Arial" w:cs="Arial"/>
          <w:sz w:val="24"/>
          <w:szCs w:val="24"/>
        </w:rPr>
        <w:t>amente de los siguientes objet</w:t>
      </w:r>
      <w:r>
        <w:rPr>
          <w:rFonts w:ascii="Arial" w:hAnsi="Arial" w:cs="Arial"/>
          <w:sz w:val="24"/>
          <w:szCs w:val="24"/>
        </w:rPr>
        <w:t>os:</w:t>
      </w:r>
      <w:r w:rsidR="00F91AB1">
        <w:rPr>
          <w:rFonts w:ascii="Arial" w:hAnsi="Arial" w:cs="Arial"/>
          <w:sz w:val="24"/>
          <w:szCs w:val="24"/>
        </w:rPr>
        <w:t xml:space="preserve"> </w:t>
      </w:r>
    </w:p>
    <w:p w:rsidR="00876A06" w:rsidRDefault="00876A06" w:rsidP="00876A06">
      <w:pPr>
        <w:spacing w:after="0" w:line="240" w:lineRule="auto"/>
        <w:ind w:left="720"/>
        <w:jc w:val="both"/>
        <w:rPr>
          <w:rFonts w:ascii="Arial" w:hAnsi="Arial" w:cs="Arial"/>
          <w:sz w:val="24"/>
          <w:szCs w:val="24"/>
        </w:rPr>
      </w:pPr>
    </w:p>
    <w:p w:rsidR="00876A06" w:rsidRDefault="00876A06" w:rsidP="00876A06">
      <w:pPr>
        <w:spacing w:after="0" w:line="240" w:lineRule="auto"/>
        <w:ind w:left="720"/>
        <w:jc w:val="both"/>
        <w:rPr>
          <w:rFonts w:ascii="Arial" w:hAnsi="Arial" w:cs="Arial"/>
          <w:sz w:val="24"/>
          <w:szCs w:val="24"/>
        </w:rPr>
      </w:pPr>
    </w:p>
    <w:p w:rsidR="00CF21E6" w:rsidRDefault="00CF21E6" w:rsidP="00CF21E6">
      <w:pPr>
        <w:spacing w:after="0" w:line="240" w:lineRule="auto"/>
        <w:jc w:val="both"/>
        <w:rPr>
          <w:rFonts w:ascii="Arial" w:hAnsi="Arial" w:cs="Arial"/>
          <w:sz w:val="24"/>
          <w:szCs w:val="24"/>
        </w:rPr>
      </w:pPr>
      <w:r w:rsidRPr="00CF21E6">
        <w:rPr>
          <w:rFonts w:ascii="Arial" w:hAnsi="Arial" w:cs="Arial"/>
          <w:noProof/>
          <w:sz w:val="24"/>
          <w:szCs w:val="24"/>
        </w:rPr>
        <w:drawing>
          <wp:inline distT="0" distB="0" distL="0" distR="0" wp14:anchorId="0820341B" wp14:editId="6E70D5EB">
            <wp:extent cx="5629275" cy="2628900"/>
            <wp:effectExtent l="0" t="0" r="9525" b="0"/>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rotWithShape="1">
                    <a:blip r:embed="rId8"/>
                    <a:srcRect l="16993" t="32856" r="43267" b="13277"/>
                    <a:stretch/>
                  </pic:blipFill>
                  <pic:spPr bwMode="auto">
                    <a:xfrm>
                      <a:off x="0" y="0"/>
                      <a:ext cx="5629275" cy="2628900"/>
                    </a:xfrm>
                    <a:prstGeom prst="rect">
                      <a:avLst/>
                    </a:prstGeom>
                    <a:ln>
                      <a:noFill/>
                    </a:ln>
                    <a:extLst>
                      <a:ext uri="{53640926-AAD7-44D8-BBD7-CCE9431645EC}">
                        <a14:shadowObscured xmlns:a14="http://schemas.microsoft.com/office/drawing/2010/main"/>
                      </a:ext>
                    </a:extLst>
                  </pic:spPr>
                </pic:pic>
              </a:graphicData>
            </a:graphic>
          </wp:inline>
        </w:drawing>
      </w:r>
    </w:p>
    <w:p w:rsidR="00CF21E6" w:rsidRDefault="00CF21E6" w:rsidP="00CF21E6">
      <w:pPr>
        <w:spacing w:after="0" w:line="240" w:lineRule="auto"/>
        <w:jc w:val="both"/>
        <w:rPr>
          <w:rFonts w:ascii="Arial" w:hAnsi="Arial" w:cs="Arial"/>
          <w:sz w:val="24"/>
          <w:szCs w:val="24"/>
        </w:rPr>
      </w:pPr>
      <w:r w:rsidRPr="00CF21E6">
        <w:rPr>
          <w:rFonts w:ascii="Arial" w:hAnsi="Arial" w:cs="Arial"/>
          <w:noProof/>
          <w:sz w:val="24"/>
          <w:szCs w:val="24"/>
        </w:rPr>
        <w:drawing>
          <wp:inline distT="0" distB="0" distL="0" distR="0" wp14:anchorId="01D561BD" wp14:editId="69EC6DFC">
            <wp:extent cx="5629275" cy="2790825"/>
            <wp:effectExtent l="0" t="0" r="9525" b="9525"/>
            <wp:docPr id="2"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rotWithShape="1">
                    <a:blip r:embed="rId9"/>
                    <a:srcRect l="17067" t="26902" r="43352" b="18500"/>
                    <a:stretch/>
                  </pic:blipFill>
                  <pic:spPr bwMode="auto">
                    <a:xfrm>
                      <a:off x="0" y="0"/>
                      <a:ext cx="5629275" cy="2790825"/>
                    </a:xfrm>
                    <a:prstGeom prst="rect">
                      <a:avLst/>
                    </a:prstGeom>
                    <a:ln>
                      <a:noFill/>
                    </a:ln>
                    <a:extLst>
                      <a:ext uri="{53640926-AAD7-44D8-BBD7-CCE9431645EC}">
                        <a14:shadowObscured xmlns:a14="http://schemas.microsoft.com/office/drawing/2010/main"/>
                      </a:ext>
                    </a:extLst>
                  </pic:spPr>
                </pic:pic>
              </a:graphicData>
            </a:graphic>
          </wp:inline>
        </w:drawing>
      </w:r>
    </w:p>
    <w:p w:rsidR="00CF21E6" w:rsidRDefault="00CF21E6" w:rsidP="00CF21E6">
      <w:pPr>
        <w:spacing w:after="0" w:line="240" w:lineRule="auto"/>
        <w:jc w:val="both"/>
        <w:rPr>
          <w:rFonts w:ascii="Arial" w:hAnsi="Arial" w:cs="Arial"/>
          <w:sz w:val="24"/>
          <w:szCs w:val="24"/>
        </w:rPr>
      </w:pPr>
    </w:p>
    <w:p w:rsidR="00CF21E6" w:rsidRPr="00CF21E6" w:rsidRDefault="00CF21E6" w:rsidP="00CF21E6">
      <w:pPr>
        <w:spacing w:after="0" w:line="240" w:lineRule="auto"/>
        <w:jc w:val="both"/>
        <w:rPr>
          <w:rFonts w:ascii="Arial" w:hAnsi="Arial" w:cs="Arial"/>
          <w:sz w:val="24"/>
          <w:szCs w:val="24"/>
        </w:rPr>
      </w:pPr>
    </w:p>
    <w:p w:rsidR="00B94EDA" w:rsidRDefault="00664EBE" w:rsidP="00433921">
      <w:pPr>
        <w:spacing w:after="0" w:line="240" w:lineRule="auto"/>
        <w:jc w:val="both"/>
        <w:rPr>
          <w:rFonts w:ascii="Arial" w:hAnsi="Arial" w:cs="Arial"/>
          <w:bCs/>
          <w:sz w:val="24"/>
          <w:szCs w:val="24"/>
        </w:rPr>
      </w:pPr>
      <w:r w:rsidRPr="00664EBE">
        <w:rPr>
          <w:rFonts w:ascii="Arial" w:hAnsi="Arial" w:cs="Arial"/>
          <w:bCs/>
          <w:sz w:val="24"/>
          <w:szCs w:val="24"/>
        </w:rPr>
        <w:lastRenderedPageBreak/>
        <w:t xml:space="preserve">Entonces ahora </w:t>
      </w:r>
      <w:r w:rsidR="00CB63EB">
        <w:rPr>
          <w:rFonts w:ascii="Arial" w:hAnsi="Arial" w:cs="Arial"/>
          <w:bCs/>
          <w:sz w:val="24"/>
          <w:szCs w:val="24"/>
        </w:rPr>
        <w:t xml:space="preserve">la </w:t>
      </w:r>
      <w:r w:rsidR="00876A06" w:rsidRPr="00876A06">
        <w:rPr>
          <w:rFonts w:ascii="Arial" w:hAnsi="Arial" w:cs="Arial"/>
          <w:bCs/>
          <w:sz w:val="24"/>
          <w:szCs w:val="24"/>
        </w:rPr>
        <w:t xml:space="preserve">propuesta </w:t>
      </w:r>
      <w:r w:rsidR="00CB63EB">
        <w:rPr>
          <w:rFonts w:ascii="Arial" w:hAnsi="Arial" w:cs="Arial"/>
          <w:bCs/>
          <w:sz w:val="24"/>
          <w:szCs w:val="24"/>
        </w:rPr>
        <w:t>d</w:t>
      </w:r>
      <w:r w:rsidRPr="00664EBE">
        <w:rPr>
          <w:rFonts w:ascii="Arial" w:hAnsi="Arial" w:cs="Arial"/>
          <w:bCs/>
          <w:sz w:val="24"/>
          <w:szCs w:val="24"/>
        </w:rPr>
        <w:t xml:space="preserve">el presupuesto del </w:t>
      </w:r>
      <w:r>
        <w:rPr>
          <w:rFonts w:ascii="Arial" w:hAnsi="Arial" w:cs="Arial"/>
          <w:bCs/>
          <w:sz w:val="24"/>
          <w:szCs w:val="24"/>
        </w:rPr>
        <w:t>p</w:t>
      </w:r>
      <w:r w:rsidRPr="00664EBE">
        <w:rPr>
          <w:rFonts w:ascii="Arial" w:hAnsi="Arial" w:cs="Arial"/>
          <w:bCs/>
          <w:sz w:val="24"/>
          <w:szCs w:val="24"/>
        </w:rPr>
        <w:t>r</w:t>
      </w:r>
      <w:r>
        <w:rPr>
          <w:rFonts w:ascii="Arial" w:hAnsi="Arial" w:cs="Arial"/>
          <w:bCs/>
          <w:sz w:val="24"/>
          <w:szCs w:val="24"/>
        </w:rPr>
        <w:t>ime</w:t>
      </w:r>
      <w:r w:rsidRPr="00664EBE">
        <w:rPr>
          <w:rFonts w:ascii="Arial" w:hAnsi="Arial" w:cs="Arial"/>
          <w:bCs/>
          <w:sz w:val="24"/>
          <w:szCs w:val="24"/>
        </w:rPr>
        <w:t xml:space="preserve">r programa de </w:t>
      </w:r>
      <w:r w:rsidR="00CB63EB">
        <w:rPr>
          <w:rFonts w:ascii="Arial" w:hAnsi="Arial" w:cs="Arial"/>
          <w:bCs/>
          <w:sz w:val="24"/>
          <w:szCs w:val="24"/>
        </w:rPr>
        <w:t>“N</w:t>
      </w:r>
      <w:r w:rsidRPr="00664EBE">
        <w:rPr>
          <w:rFonts w:ascii="Arial" w:hAnsi="Arial" w:cs="Arial"/>
          <w:bCs/>
          <w:sz w:val="24"/>
          <w:szCs w:val="24"/>
        </w:rPr>
        <w:t xml:space="preserve">os </w:t>
      </w:r>
      <w:r w:rsidR="00CB63EB">
        <w:rPr>
          <w:rFonts w:ascii="Arial" w:hAnsi="Arial" w:cs="Arial"/>
          <w:bCs/>
          <w:sz w:val="24"/>
          <w:szCs w:val="24"/>
        </w:rPr>
        <w:t>Movemos S</w:t>
      </w:r>
      <w:r w:rsidRPr="00664EBE">
        <w:rPr>
          <w:rFonts w:ascii="Arial" w:hAnsi="Arial" w:cs="Arial"/>
          <w:bCs/>
          <w:sz w:val="24"/>
          <w:szCs w:val="24"/>
        </w:rPr>
        <w:t>eguras</w:t>
      </w:r>
      <w:r w:rsidR="00CB63EB">
        <w:rPr>
          <w:rFonts w:ascii="Arial" w:hAnsi="Arial" w:cs="Arial"/>
          <w:bCs/>
          <w:sz w:val="24"/>
          <w:szCs w:val="24"/>
        </w:rPr>
        <w:t>”</w:t>
      </w:r>
      <w:r>
        <w:rPr>
          <w:rFonts w:ascii="Arial" w:hAnsi="Arial" w:cs="Arial"/>
          <w:bCs/>
          <w:sz w:val="24"/>
          <w:szCs w:val="24"/>
        </w:rPr>
        <w:t>, está en ese sentido</w:t>
      </w:r>
      <w:r w:rsidR="00CB63EB">
        <w:rPr>
          <w:rFonts w:ascii="Arial" w:hAnsi="Arial" w:cs="Arial"/>
          <w:bCs/>
          <w:sz w:val="24"/>
          <w:szCs w:val="24"/>
        </w:rPr>
        <w:t>,</w:t>
      </w:r>
      <w:r>
        <w:rPr>
          <w:rFonts w:ascii="Arial" w:hAnsi="Arial" w:cs="Arial"/>
          <w:bCs/>
          <w:sz w:val="24"/>
          <w:szCs w:val="24"/>
        </w:rPr>
        <w:t xml:space="preserve"> lo que es mobiliario y equipo de oficina</w:t>
      </w:r>
      <w:r w:rsidR="00CB63EB">
        <w:rPr>
          <w:rFonts w:ascii="Arial" w:hAnsi="Arial" w:cs="Arial"/>
          <w:bCs/>
          <w:sz w:val="24"/>
          <w:szCs w:val="24"/>
        </w:rPr>
        <w:t xml:space="preserve">, se compraría </w:t>
      </w:r>
      <w:r>
        <w:rPr>
          <w:rFonts w:ascii="Arial" w:hAnsi="Arial" w:cs="Arial"/>
          <w:bCs/>
          <w:sz w:val="24"/>
          <w:szCs w:val="24"/>
        </w:rPr>
        <w:t xml:space="preserve"> </w:t>
      </w:r>
    </w:p>
    <w:p w:rsidR="00CB63EB" w:rsidRPr="00876A06" w:rsidRDefault="00CB63EB" w:rsidP="00CB63EB">
      <w:pPr>
        <w:spacing w:after="0" w:line="240" w:lineRule="auto"/>
        <w:rPr>
          <w:rFonts w:ascii="Arial" w:hAnsi="Arial" w:cs="Arial"/>
          <w:bCs/>
          <w:sz w:val="24"/>
          <w:szCs w:val="24"/>
        </w:rPr>
      </w:pPr>
      <w:r w:rsidRPr="00CB63EB">
        <w:rPr>
          <w:rFonts w:ascii="Arial" w:hAnsi="Arial" w:cs="Arial"/>
          <w:b/>
          <w:bCs/>
          <w:sz w:val="24"/>
          <w:szCs w:val="24"/>
        </w:rPr>
        <w:br/>
      </w:r>
      <w:r w:rsidR="00876A06" w:rsidRPr="00876A06">
        <w:rPr>
          <w:rFonts w:ascii="Arial" w:hAnsi="Arial" w:cs="Arial"/>
          <w:bCs/>
          <w:sz w:val="24"/>
          <w:szCs w:val="24"/>
        </w:rPr>
        <w:t xml:space="preserve">Mobiliario </w:t>
      </w:r>
      <w:r w:rsidR="00876A06">
        <w:rPr>
          <w:rFonts w:ascii="Arial" w:hAnsi="Arial" w:cs="Arial"/>
          <w:bCs/>
          <w:sz w:val="24"/>
          <w:szCs w:val="24"/>
        </w:rPr>
        <w:t xml:space="preserve">y </w:t>
      </w:r>
      <w:r w:rsidR="00876A06" w:rsidRPr="00876A06">
        <w:rPr>
          <w:rFonts w:ascii="Arial" w:hAnsi="Arial" w:cs="Arial"/>
          <w:bCs/>
          <w:sz w:val="24"/>
          <w:szCs w:val="24"/>
        </w:rPr>
        <w:t>Equipo De Oficina   Hasta 15%</w:t>
      </w:r>
    </w:p>
    <w:p w:rsidR="00664EBE" w:rsidRDefault="00664EBE" w:rsidP="00433921">
      <w:pPr>
        <w:spacing w:after="0" w:line="240" w:lineRule="auto"/>
        <w:jc w:val="both"/>
        <w:rPr>
          <w:rFonts w:ascii="Arial" w:hAnsi="Arial" w:cs="Arial"/>
          <w:bCs/>
          <w:sz w:val="24"/>
          <w:szCs w:val="24"/>
        </w:rPr>
      </w:pPr>
    </w:p>
    <w:tbl>
      <w:tblPr>
        <w:tblW w:w="8120" w:type="dxa"/>
        <w:tblCellMar>
          <w:left w:w="0" w:type="dxa"/>
          <w:right w:w="0" w:type="dxa"/>
        </w:tblCellMar>
        <w:tblLook w:val="04A0" w:firstRow="1" w:lastRow="0" w:firstColumn="1" w:lastColumn="0" w:noHBand="0" w:noVBand="1"/>
      </w:tblPr>
      <w:tblGrid>
        <w:gridCol w:w="600"/>
        <w:gridCol w:w="5840"/>
        <w:gridCol w:w="1680"/>
      </w:tblGrid>
      <w:tr w:rsidR="00664EBE" w:rsidRPr="00664EBE" w:rsidTr="00CB63EB">
        <w:trPr>
          <w:trHeight w:val="471"/>
        </w:trPr>
        <w:tc>
          <w:tcPr>
            <w:tcW w:w="60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w:t>
            </w:r>
          </w:p>
        </w:tc>
        <w:tc>
          <w:tcPr>
            <w:tcW w:w="584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xml:space="preserve">Laptop Hp </w:t>
            </w:r>
            <w:proofErr w:type="spellStart"/>
            <w:r w:rsidRPr="00CB63EB">
              <w:rPr>
                <w:rFonts w:ascii="Arial" w:hAnsi="Arial" w:cs="Arial"/>
                <w:bCs/>
                <w:sz w:val="20"/>
                <w:szCs w:val="20"/>
              </w:rPr>
              <w:t>Pavilion</w:t>
            </w:r>
            <w:proofErr w:type="spellEnd"/>
            <w:r w:rsidRPr="00CB63EB">
              <w:rPr>
                <w:rFonts w:ascii="Arial" w:hAnsi="Arial" w:cs="Arial"/>
                <w:bCs/>
                <w:sz w:val="20"/>
                <w:szCs w:val="20"/>
              </w:rPr>
              <w:t xml:space="preserve"> / 14 </w:t>
            </w:r>
            <w:proofErr w:type="spellStart"/>
            <w:r w:rsidRPr="00CB63EB">
              <w:rPr>
                <w:rFonts w:ascii="Arial" w:hAnsi="Arial" w:cs="Arial"/>
                <w:bCs/>
                <w:sz w:val="20"/>
                <w:szCs w:val="20"/>
              </w:rPr>
              <w:t>Pulg</w:t>
            </w:r>
            <w:proofErr w:type="spellEnd"/>
            <w:r w:rsidRPr="00CB63EB">
              <w:rPr>
                <w:rFonts w:ascii="Arial" w:hAnsi="Arial" w:cs="Arial"/>
                <w:bCs/>
                <w:sz w:val="20"/>
                <w:szCs w:val="20"/>
              </w:rPr>
              <w:t>. / 1tb / 8gb RAM / Negro</w:t>
            </w:r>
          </w:p>
        </w:tc>
        <w:tc>
          <w:tcPr>
            <w:tcW w:w="168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22998</w:t>
            </w:r>
          </w:p>
        </w:tc>
      </w:tr>
      <w:tr w:rsidR="00664EBE" w:rsidRPr="00664EBE" w:rsidTr="00CB63EB">
        <w:trPr>
          <w:trHeight w:val="215"/>
        </w:trPr>
        <w:tc>
          <w:tcPr>
            <w:tcW w:w="60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proofErr w:type="spellStart"/>
            <w:r w:rsidRPr="00CB63EB">
              <w:rPr>
                <w:rFonts w:ascii="Arial" w:hAnsi="Arial" w:cs="Arial"/>
                <w:bCs/>
                <w:sz w:val="20"/>
                <w:szCs w:val="20"/>
              </w:rPr>
              <w:t>Videoproyector</w:t>
            </w:r>
            <w:proofErr w:type="spellEnd"/>
            <w:r w:rsidRPr="00CB63EB">
              <w:rPr>
                <w:rFonts w:ascii="Arial" w:hAnsi="Arial" w:cs="Arial"/>
                <w:bCs/>
                <w:sz w:val="20"/>
                <w:szCs w:val="20"/>
              </w:rPr>
              <w:t xml:space="preserve"> Epson  (BLANCO)</w:t>
            </w:r>
          </w:p>
        </w:tc>
        <w:tc>
          <w:tcPr>
            <w:tcW w:w="16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12998</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BOCINA BLUETOOTH  (NEGRO)</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1853</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Archivero  (Vertical, 4 Gavetas)</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6000</w:t>
            </w:r>
          </w:p>
        </w:tc>
      </w:tr>
      <w:tr w:rsidR="00664EBE" w:rsidRPr="00664EBE" w:rsidTr="00CB63EB">
        <w:trPr>
          <w:trHeight w:val="430"/>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xml:space="preserve">Impresora Multifuncional  Inyección de tinta / Color / </w:t>
            </w:r>
            <w:proofErr w:type="spellStart"/>
            <w:r w:rsidRPr="00CB63EB">
              <w:rPr>
                <w:rFonts w:ascii="Arial" w:hAnsi="Arial" w:cs="Arial"/>
                <w:bCs/>
                <w:sz w:val="20"/>
                <w:szCs w:val="20"/>
              </w:rPr>
              <w:t>WiFi</w:t>
            </w:r>
            <w:proofErr w:type="spellEnd"/>
            <w:r w:rsidRPr="00CB63EB">
              <w:rPr>
                <w:rFonts w:ascii="Arial" w:hAnsi="Arial" w:cs="Arial"/>
                <w:bCs/>
                <w:sz w:val="20"/>
                <w:szCs w:val="20"/>
              </w:rPr>
              <w:t xml:space="preserve"> / USB</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4199</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Presentador Inalámbrico Multimedia</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1398</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ROTAFOLIO</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2000</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xml:space="preserve">Mouse Inalámbrico </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500</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No Break  (750 VA, 4 Conexiones)</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3458</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xml:space="preserve">ESCRITORIO </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2428</w:t>
            </w:r>
          </w:p>
        </w:tc>
      </w:tr>
      <w:tr w:rsidR="00664EBE" w:rsidRPr="00664EBE" w:rsidTr="00CB63EB">
        <w:trPr>
          <w:trHeight w:val="410"/>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Memoria Micro SD / 128gb / SDHC / Clase 10</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699</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Lector Tarjetas De Memoria  (ROJO)</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279</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4</w:t>
            </w:r>
          </w:p>
        </w:tc>
        <w:tc>
          <w:tcPr>
            <w:tcW w:w="58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Tableta Electrónica</w:t>
            </w:r>
          </w:p>
        </w:tc>
        <w:tc>
          <w:tcPr>
            <w:tcW w:w="16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16190</w:t>
            </w:r>
          </w:p>
        </w:tc>
      </w:tr>
      <w:tr w:rsidR="00664EBE" w:rsidRPr="00664EBE" w:rsidTr="00CB63EB">
        <w:trPr>
          <w:trHeight w:val="215"/>
        </w:trPr>
        <w:tc>
          <w:tcPr>
            <w:tcW w:w="60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w:t>
            </w:r>
          </w:p>
        </w:tc>
        <w:tc>
          <w:tcPr>
            <w:tcW w:w="58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 </w:t>
            </w:r>
            <w:r w:rsidR="00F91AB1">
              <w:rPr>
                <w:rFonts w:ascii="Arial" w:hAnsi="Arial" w:cs="Arial"/>
                <w:bCs/>
                <w:sz w:val="20"/>
                <w:szCs w:val="20"/>
              </w:rPr>
              <w:t>Que dan un total de 75 mil pesos como especifica el porcentaje a ejecutar como en la tabla.</w:t>
            </w:r>
          </w:p>
        </w:tc>
        <w:tc>
          <w:tcPr>
            <w:tcW w:w="16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64EBE" w:rsidRPr="00CB63EB" w:rsidRDefault="00664EBE" w:rsidP="00664EBE">
            <w:pPr>
              <w:spacing w:after="0" w:line="240" w:lineRule="auto"/>
              <w:jc w:val="both"/>
              <w:rPr>
                <w:rFonts w:ascii="Arial" w:hAnsi="Arial" w:cs="Arial"/>
                <w:bCs/>
                <w:sz w:val="20"/>
                <w:szCs w:val="20"/>
              </w:rPr>
            </w:pPr>
            <w:r w:rsidRPr="00CB63EB">
              <w:rPr>
                <w:rFonts w:ascii="Arial" w:hAnsi="Arial" w:cs="Arial"/>
                <w:bCs/>
                <w:sz w:val="20"/>
                <w:szCs w:val="20"/>
              </w:rPr>
              <w:t>75000</w:t>
            </w:r>
          </w:p>
        </w:tc>
      </w:tr>
    </w:tbl>
    <w:p w:rsidR="00B94EDA" w:rsidRDefault="00B94EDA" w:rsidP="00433921">
      <w:pPr>
        <w:spacing w:after="0" w:line="240" w:lineRule="auto"/>
        <w:jc w:val="both"/>
        <w:rPr>
          <w:rFonts w:ascii="Arial" w:hAnsi="Arial" w:cs="Arial"/>
          <w:b/>
          <w:bCs/>
          <w:sz w:val="24"/>
          <w:szCs w:val="24"/>
        </w:rPr>
      </w:pPr>
    </w:p>
    <w:p w:rsidR="00B94EDA" w:rsidRDefault="00CB63EB" w:rsidP="00433921">
      <w:pPr>
        <w:spacing w:after="0" w:line="240" w:lineRule="auto"/>
        <w:jc w:val="both"/>
        <w:rPr>
          <w:rFonts w:ascii="Arial" w:hAnsi="Arial" w:cs="Arial"/>
          <w:bCs/>
          <w:sz w:val="24"/>
          <w:szCs w:val="24"/>
        </w:rPr>
      </w:pPr>
      <w:r w:rsidRPr="00CB63EB">
        <w:rPr>
          <w:rFonts w:ascii="Arial" w:hAnsi="Arial" w:cs="Arial"/>
          <w:bCs/>
          <w:sz w:val="24"/>
          <w:szCs w:val="24"/>
        </w:rPr>
        <w:t xml:space="preserve">De papelería hasta el 10%, </w:t>
      </w:r>
      <w:r w:rsidR="00615341">
        <w:rPr>
          <w:rFonts w:ascii="Arial" w:hAnsi="Arial" w:cs="Arial"/>
          <w:bCs/>
          <w:sz w:val="24"/>
          <w:szCs w:val="24"/>
        </w:rPr>
        <w:t xml:space="preserve">en </w:t>
      </w:r>
      <w:r w:rsidRPr="00CB63EB">
        <w:rPr>
          <w:rFonts w:ascii="Arial" w:hAnsi="Arial" w:cs="Arial"/>
          <w:bCs/>
          <w:sz w:val="24"/>
          <w:szCs w:val="24"/>
        </w:rPr>
        <w:t>eso sería el diez por ciento de los 500 mil, estamos pensando en los 500</w:t>
      </w:r>
      <w:r>
        <w:rPr>
          <w:rFonts w:ascii="Arial" w:hAnsi="Arial" w:cs="Arial"/>
          <w:bCs/>
          <w:sz w:val="24"/>
          <w:szCs w:val="24"/>
        </w:rPr>
        <w:t xml:space="preserve"> mil, la papelería para el desempeño del proyecto, 50 mil pesos</w:t>
      </w:r>
    </w:p>
    <w:p w:rsidR="00CB63EB" w:rsidRPr="00876A06" w:rsidRDefault="00876A06" w:rsidP="00CB63EB">
      <w:pPr>
        <w:spacing w:after="0" w:line="240" w:lineRule="auto"/>
        <w:jc w:val="both"/>
        <w:rPr>
          <w:rFonts w:ascii="Arial" w:hAnsi="Arial" w:cs="Arial"/>
          <w:bCs/>
          <w:sz w:val="24"/>
          <w:szCs w:val="24"/>
        </w:rPr>
      </w:pPr>
      <w:r>
        <w:rPr>
          <w:rFonts w:ascii="Arial" w:hAnsi="Arial" w:cs="Arial"/>
          <w:bCs/>
          <w:sz w:val="24"/>
          <w:szCs w:val="24"/>
        </w:rPr>
        <w:t>Material d</w:t>
      </w:r>
      <w:r w:rsidRPr="00876A06">
        <w:rPr>
          <w:rFonts w:ascii="Arial" w:hAnsi="Arial" w:cs="Arial"/>
          <w:bCs/>
          <w:sz w:val="24"/>
          <w:szCs w:val="24"/>
        </w:rPr>
        <w:t xml:space="preserve">e Difusión </w:t>
      </w:r>
    </w:p>
    <w:tbl>
      <w:tblPr>
        <w:tblW w:w="8212" w:type="dxa"/>
        <w:tblCellMar>
          <w:left w:w="0" w:type="dxa"/>
          <w:right w:w="0" w:type="dxa"/>
        </w:tblCellMar>
        <w:tblLook w:val="04A0" w:firstRow="1" w:lastRow="0" w:firstColumn="1" w:lastColumn="0" w:noHBand="0" w:noVBand="1"/>
      </w:tblPr>
      <w:tblGrid>
        <w:gridCol w:w="899"/>
        <w:gridCol w:w="5470"/>
        <w:gridCol w:w="1843"/>
      </w:tblGrid>
      <w:tr w:rsidR="00CB63EB" w:rsidRPr="00CB63EB" w:rsidTr="00876A06">
        <w:trPr>
          <w:trHeight w:val="879"/>
        </w:trPr>
        <w:tc>
          <w:tcPr>
            <w:tcW w:w="899"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0"/>
                <w:szCs w:val="20"/>
              </w:rPr>
            </w:pPr>
            <w:r w:rsidRPr="00CB63EB">
              <w:rPr>
                <w:rFonts w:ascii="Arial" w:hAnsi="Arial" w:cs="Arial"/>
                <w:b/>
                <w:bCs/>
                <w:sz w:val="20"/>
                <w:szCs w:val="20"/>
              </w:rPr>
              <w:t>1000</w:t>
            </w:r>
          </w:p>
        </w:tc>
        <w:tc>
          <w:tcPr>
            <w:tcW w:w="547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876A06" w:rsidRDefault="00CB63EB" w:rsidP="00CB63EB">
            <w:pPr>
              <w:spacing w:after="0" w:line="240" w:lineRule="auto"/>
              <w:rPr>
                <w:rFonts w:ascii="Arial" w:hAnsi="Arial" w:cs="Arial"/>
                <w:bCs/>
                <w:sz w:val="20"/>
                <w:szCs w:val="20"/>
              </w:rPr>
            </w:pPr>
            <w:r w:rsidRPr="00876A06">
              <w:rPr>
                <w:rFonts w:ascii="Arial" w:hAnsi="Arial" w:cs="Arial"/>
                <w:bCs/>
                <w:sz w:val="20"/>
                <w:szCs w:val="20"/>
              </w:rPr>
              <w:t>FOLLETO INFORMATIVO, DÍPTICOS</w:t>
            </w:r>
            <w:r w:rsidRPr="00876A06">
              <w:rPr>
                <w:rFonts w:ascii="Arial" w:hAnsi="Arial" w:cs="Arial"/>
                <w:bCs/>
                <w:sz w:val="20"/>
                <w:szCs w:val="20"/>
              </w:rPr>
              <w:br/>
              <w:t>Y TRÍPTICOS T/CARTA, IMPRESIÓN</w:t>
            </w:r>
            <w:r w:rsidRPr="00876A06">
              <w:rPr>
                <w:rFonts w:ascii="Arial" w:hAnsi="Arial" w:cs="Arial"/>
                <w:bCs/>
                <w:sz w:val="20"/>
                <w:szCs w:val="20"/>
              </w:rPr>
              <w:br/>
              <w:t>FRENTE Y VUELTA A FULL COLOR</w:t>
            </w:r>
          </w:p>
        </w:tc>
        <w:tc>
          <w:tcPr>
            <w:tcW w:w="1843"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CB63EB" w:rsidRDefault="00876A06" w:rsidP="00876A06">
            <w:pPr>
              <w:spacing w:after="0" w:line="240" w:lineRule="auto"/>
              <w:jc w:val="right"/>
              <w:rPr>
                <w:rFonts w:ascii="Arial" w:hAnsi="Arial" w:cs="Arial"/>
                <w:bCs/>
                <w:sz w:val="20"/>
                <w:szCs w:val="20"/>
              </w:rPr>
            </w:pPr>
            <w:r>
              <w:rPr>
                <w:rFonts w:ascii="Arial" w:hAnsi="Arial" w:cs="Arial"/>
                <w:bCs/>
                <w:sz w:val="20"/>
                <w:szCs w:val="20"/>
              </w:rPr>
              <w:t xml:space="preserve">            $</w:t>
            </w:r>
            <w:r w:rsidR="00CB63EB" w:rsidRPr="00CB63EB">
              <w:rPr>
                <w:rFonts w:ascii="Arial" w:hAnsi="Arial" w:cs="Arial"/>
                <w:bCs/>
                <w:sz w:val="20"/>
                <w:szCs w:val="20"/>
              </w:rPr>
              <w:t xml:space="preserve">14,000.00 </w:t>
            </w:r>
          </w:p>
        </w:tc>
      </w:tr>
      <w:tr w:rsidR="00CB63EB" w:rsidRPr="00CB63EB" w:rsidTr="00876A06">
        <w:trPr>
          <w:trHeight w:val="663"/>
        </w:trPr>
        <w:tc>
          <w:tcPr>
            <w:tcW w:w="89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0"/>
                <w:szCs w:val="20"/>
              </w:rPr>
            </w:pPr>
            <w:r w:rsidRPr="00CB63EB">
              <w:rPr>
                <w:rFonts w:ascii="Arial" w:hAnsi="Arial" w:cs="Arial"/>
                <w:b/>
                <w:bCs/>
                <w:sz w:val="20"/>
                <w:szCs w:val="20"/>
              </w:rPr>
              <w:t>902</w:t>
            </w:r>
          </w:p>
        </w:tc>
        <w:tc>
          <w:tcPr>
            <w:tcW w:w="547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B63EB" w:rsidRPr="00CB63EB" w:rsidRDefault="00CB63EB" w:rsidP="00CB63EB">
            <w:pPr>
              <w:spacing w:after="0" w:line="240" w:lineRule="auto"/>
              <w:rPr>
                <w:rFonts w:ascii="Arial" w:hAnsi="Arial" w:cs="Arial"/>
                <w:bCs/>
                <w:sz w:val="20"/>
                <w:szCs w:val="20"/>
              </w:rPr>
            </w:pPr>
            <w:r w:rsidRPr="00CB63EB">
              <w:rPr>
                <w:rFonts w:ascii="Arial" w:hAnsi="Arial" w:cs="Arial"/>
                <w:bCs/>
                <w:sz w:val="20"/>
                <w:szCs w:val="20"/>
              </w:rPr>
              <w:t xml:space="preserve">POSTERS PAPEL CUCHÉ 150 GR, </w:t>
            </w:r>
            <w:r w:rsidR="00615341">
              <w:rPr>
                <w:rFonts w:ascii="Arial" w:hAnsi="Arial" w:cs="Arial"/>
                <w:bCs/>
                <w:sz w:val="20"/>
                <w:szCs w:val="20"/>
              </w:rPr>
              <w:t xml:space="preserve">TAMAÑO DOBLE </w:t>
            </w:r>
            <w:r w:rsidRPr="00CB63EB">
              <w:rPr>
                <w:rFonts w:ascii="Arial" w:hAnsi="Arial" w:cs="Arial"/>
                <w:bCs/>
                <w:sz w:val="20"/>
                <w:szCs w:val="20"/>
              </w:rPr>
              <w:t>CARTA</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0"/>
                <w:szCs w:val="20"/>
              </w:rPr>
            </w:pPr>
            <w:r w:rsidRPr="00CB63EB">
              <w:rPr>
                <w:rFonts w:ascii="Arial" w:hAnsi="Arial" w:cs="Arial"/>
                <w:bCs/>
                <w:sz w:val="20"/>
                <w:szCs w:val="20"/>
              </w:rPr>
              <w:t xml:space="preserve"> $                9,020.00 </w:t>
            </w:r>
          </w:p>
        </w:tc>
      </w:tr>
      <w:tr w:rsidR="00CB63EB" w:rsidRPr="00CB63EB" w:rsidTr="00876A06">
        <w:trPr>
          <w:trHeight w:val="960"/>
        </w:trPr>
        <w:tc>
          <w:tcPr>
            <w:tcW w:w="8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4"/>
                <w:szCs w:val="24"/>
              </w:rPr>
            </w:pPr>
            <w:r w:rsidRPr="00CB63EB">
              <w:rPr>
                <w:rFonts w:ascii="Arial" w:hAnsi="Arial" w:cs="Arial"/>
                <w:b/>
                <w:bCs/>
                <w:sz w:val="24"/>
                <w:szCs w:val="24"/>
              </w:rPr>
              <w:t>2</w:t>
            </w:r>
          </w:p>
        </w:tc>
        <w:tc>
          <w:tcPr>
            <w:tcW w:w="547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B63EB" w:rsidRPr="00CB63EB" w:rsidRDefault="00CB63EB" w:rsidP="00CB63EB">
            <w:pPr>
              <w:spacing w:after="0" w:line="240" w:lineRule="auto"/>
              <w:rPr>
                <w:rFonts w:ascii="Arial" w:hAnsi="Arial" w:cs="Arial"/>
                <w:bCs/>
                <w:sz w:val="20"/>
                <w:szCs w:val="20"/>
              </w:rPr>
            </w:pPr>
            <w:r w:rsidRPr="00CB63EB">
              <w:rPr>
                <w:rFonts w:ascii="Arial" w:hAnsi="Arial" w:cs="Arial"/>
                <w:bCs/>
                <w:sz w:val="20"/>
                <w:szCs w:val="20"/>
              </w:rPr>
              <w:t xml:space="preserve">IMPRESIÓN DE BANNER EN LONA </w:t>
            </w:r>
            <w:r w:rsidRPr="00CB63EB">
              <w:rPr>
                <w:rFonts w:ascii="Arial" w:hAnsi="Arial" w:cs="Arial"/>
                <w:bCs/>
                <w:sz w:val="20"/>
                <w:szCs w:val="20"/>
              </w:rPr>
              <w:br/>
              <w:t>600 X 1600MM, IMPRESIÓN SOLO</w:t>
            </w:r>
            <w:r w:rsidRPr="00CB63EB">
              <w:rPr>
                <w:rFonts w:ascii="Arial" w:hAnsi="Arial" w:cs="Arial"/>
                <w:bCs/>
                <w:sz w:val="20"/>
                <w:szCs w:val="20"/>
              </w:rPr>
              <w:br/>
              <w:t>FRENTE, CON ESTRUCTURA Y</w:t>
            </w:r>
            <w:r w:rsidRPr="00CB63EB">
              <w:rPr>
                <w:rFonts w:ascii="Arial" w:hAnsi="Arial" w:cs="Arial"/>
                <w:bCs/>
                <w:sz w:val="20"/>
                <w:szCs w:val="20"/>
              </w:rPr>
              <w:br/>
              <w:t>4 OJILLOS</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0"/>
                <w:szCs w:val="20"/>
              </w:rPr>
            </w:pPr>
            <w:r w:rsidRPr="00CB63EB">
              <w:rPr>
                <w:rFonts w:ascii="Arial" w:hAnsi="Arial" w:cs="Arial"/>
                <w:bCs/>
                <w:sz w:val="20"/>
                <w:szCs w:val="20"/>
              </w:rPr>
              <w:t xml:space="preserve"> $              1,980.00 </w:t>
            </w:r>
          </w:p>
        </w:tc>
      </w:tr>
      <w:tr w:rsidR="00CB63EB" w:rsidRPr="00CB63EB" w:rsidTr="00876A06">
        <w:trPr>
          <w:trHeight w:val="394"/>
        </w:trPr>
        <w:tc>
          <w:tcPr>
            <w:tcW w:w="8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B63EB" w:rsidRPr="00CB63EB" w:rsidRDefault="00615341" w:rsidP="00CB63EB">
            <w:pPr>
              <w:spacing w:after="0" w:line="240" w:lineRule="auto"/>
              <w:jc w:val="both"/>
              <w:rPr>
                <w:rFonts w:ascii="Arial" w:hAnsi="Arial" w:cs="Arial"/>
                <w:bCs/>
                <w:sz w:val="20"/>
                <w:szCs w:val="20"/>
              </w:rPr>
            </w:pPr>
            <w:r>
              <w:rPr>
                <w:rFonts w:ascii="Arial" w:hAnsi="Arial" w:cs="Arial"/>
                <w:bCs/>
                <w:sz w:val="20"/>
                <w:szCs w:val="20"/>
              </w:rPr>
              <w:t xml:space="preserve">Que da un total de 25 mil pesos </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B63EB" w:rsidRPr="00CB63EB" w:rsidRDefault="00CB63EB" w:rsidP="00CB63EB">
            <w:pPr>
              <w:spacing w:after="0" w:line="240" w:lineRule="auto"/>
              <w:jc w:val="both"/>
              <w:rPr>
                <w:rFonts w:ascii="Arial" w:hAnsi="Arial" w:cs="Arial"/>
                <w:bCs/>
                <w:sz w:val="20"/>
                <w:szCs w:val="20"/>
              </w:rPr>
            </w:pPr>
            <w:r w:rsidRPr="00CB63EB">
              <w:rPr>
                <w:rFonts w:ascii="Arial" w:hAnsi="Arial" w:cs="Arial"/>
                <w:b/>
                <w:bCs/>
                <w:sz w:val="20"/>
                <w:szCs w:val="20"/>
              </w:rPr>
              <w:t xml:space="preserve"> $             25,000.00 </w:t>
            </w:r>
          </w:p>
        </w:tc>
      </w:tr>
    </w:tbl>
    <w:p w:rsidR="00CB63EB" w:rsidRPr="00DD771C" w:rsidRDefault="00876A06" w:rsidP="00CB63EB">
      <w:pPr>
        <w:spacing w:after="0" w:line="240" w:lineRule="auto"/>
        <w:jc w:val="both"/>
        <w:rPr>
          <w:rFonts w:ascii="Arial" w:hAnsi="Arial" w:cs="Arial"/>
          <w:bCs/>
          <w:sz w:val="24"/>
          <w:szCs w:val="24"/>
        </w:rPr>
      </w:pPr>
      <w:r>
        <w:rPr>
          <w:rFonts w:ascii="Arial" w:hAnsi="Arial" w:cs="Arial"/>
          <w:bCs/>
          <w:sz w:val="24"/>
          <w:szCs w:val="24"/>
        </w:rPr>
        <w:t>La Contratación d</w:t>
      </w:r>
      <w:r w:rsidRPr="00DD771C">
        <w:rPr>
          <w:rFonts w:ascii="Arial" w:hAnsi="Arial" w:cs="Arial"/>
          <w:bCs/>
          <w:sz w:val="24"/>
          <w:szCs w:val="24"/>
        </w:rPr>
        <w:t>e Servicios Profesionales, Hasta 65% Es:</w:t>
      </w:r>
    </w:p>
    <w:tbl>
      <w:tblPr>
        <w:tblW w:w="8268" w:type="dxa"/>
        <w:tblInd w:w="-10" w:type="dxa"/>
        <w:tblCellMar>
          <w:left w:w="0" w:type="dxa"/>
          <w:right w:w="0" w:type="dxa"/>
        </w:tblCellMar>
        <w:tblLook w:val="04A0" w:firstRow="1" w:lastRow="0" w:firstColumn="1" w:lastColumn="0" w:noHBand="0" w:noVBand="1"/>
      </w:tblPr>
      <w:tblGrid>
        <w:gridCol w:w="851"/>
        <w:gridCol w:w="5532"/>
        <w:gridCol w:w="1885"/>
      </w:tblGrid>
      <w:tr w:rsidR="00DD771C" w:rsidRPr="00DD771C" w:rsidTr="00876A06">
        <w:trPr>
          <w:trHeight w:val="305"/>
        </w:trPr>
        <w:tc>
          <w:tcPr>
            <w:tcW w:w="85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1</w:t>
            </w:r>
          </w:p>
        </w:tc>
        <w:tc>
          <w:tcPr>
            <w:tcW w:w="553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ABOGADA (O)</w:t>
            </w:r>
          </w:p>
        </w:tc>
        <w:tc>
          <w:tcPr>
            <w:tcW w:w="188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81250</w:t>
            </w:r>
          </w:p>
        </w:tc>
      </w:tr>
      <w:tr w:rsidR="00DD771C" w:rsidRPr="00DD771C" w:rsidTr="00876A06">
        <w:trPr>
          <w:trHeight w:val="393"/>
        </w:trPr>
        <w:tc>
          <w:tcPr>
            <w:tcW w:w="85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1</w:t>
            </w:r>
          </w:p>
        </w:tc>
        <w:tc>
          <w:tcPr>
            <w:tcW w:w="5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PSICÓLOGO (O)</w:t>
            </w:r>
          </w:p>
        </w:tc>
        <w:tc>
          <w:tcPr>
            <w:tcW w:w="18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81250</w:t>
            </w:r>
          </w:p>
        </w:tc>
      </w:tr>
      <w:tr w:rsidR="00DD771C" w:rsidRPr="00DD771C" w:rsidTr="00876A06">
        <w:trPr>
          <w:trHeight w:val="385"/>
        </w:trPr>
        <w:tc>
          <w:tcPr>
            <w:tcW w:w="85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1</w:t>
            </w:r>
          </w:p>
        </w:tc>
        <w:tc>
          <w:tcPr>
            <w:tcW w:w="5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TRABAJADOR SOCIAL (A)</w:t>
            </w:r>
          </w:p>
        </w:tc>
        <w:tc>
          <w:tcPr>
            <w:tcW w:w="188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81250</w:t>
            </w:r>
          </w:p>
        </w:tc>
      </w:tr>
      <w:tr w:rsidR="00DD771C" w:rsidRPr="00DD771C" w:rsidTr="00876A06">
        <w:trPr>
          <w:trHeight w:val="390"/>
        </w:trPr>
        <w:tc>
          <w:tcPr>
            <w:tcW w:w="85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1</w:t>
            </w:r>
          </w:p>
        </w:tc>
        <w:tc>
          <w:tcPr>
            <w:tcW w:w="5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SOCIÓLOGO (A)</w:t>
            </w:r>
          </w:p>
        </w:tc>
        <w:tc>
          <w:tcPr>
            <w:tcW w:w="18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DD771C" w:rsidRPr="00876A06" w:rsidRDefault="00DD771C" w:rsidP="00DD771C">
            <w:pPr>
              <w:spacing w:after="0" w:line="240" w:lineRule="auto"/>
              <w:jc w:val="both"/>
              <w:rPr>
                <w:rFonts w:ascii="Arial" w:hAnsi="Arial" w:cs="Arial"/>
                <w:bCs/>
                <w:sz w:val="20"/>
                <w:szCs w:val="20"/>
              </w:rPr>
            </w:pPr>
            <w:r w:rsidRPr="00876A06">
              <w:rPr>
                <w:rFonts w:ascii="Arial" w:hAnsi="Arial" w:cs="Arial"/>
                <w:bCs/>
                <w:sz w:val="20"/>
                <w:szCs w:val="20"/>
              </w:rPr>
              <w:t>81250</w:t>
            </w:r>
          </w:p>
        </w:tc>
      </w:tr>
      <w:tr w:rsidR="00DD771C" w:rsidRPr="00DD771C" w:rsidTr="00876A06">
        <w:trPr>
          <w:trHeight w:val="383"/>
        </w:trPr>
        <w:tc>
          <w:tcPr>
            <w:tcW w:w="85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 </w:t>
            </w:r>
          </w:p>
        </w:tc>
        <w:tc>
          <w:tcPr>
            <w:tcW w:w="5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 </w:t>
            </w:r>
            <w:r w:rsidR="00615341">
              <w:rPr>
                <w:rFonts w:ascii="Arial" w:hAnsi="Arial" w:cs="Arial"/>
                <w:b/>
                <w:bCs/>
                <w:sz w:val="20"/>
                <w:szCs w:val="20"/>
              </w:rPr>
              <w:t xml:space="preserve">Y de ellos son 81 mil  250 de cada uno </w:t>
            </w:r>
          </w:p>
        </w:tc>
        <w:tc>
          <w:tcPr>
            <w:tcW w:w="188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$325,000.00</w:t>
            </w:r>
          </w:p>
        </w:tc>
      </w:tr>
    </w:tbl>
    <w:p w:rsidR="00DD771C" w:rsidRDefault="00DD771C" w:rsidP="00433921">
      <w:pPr>
        <w:spacing w:after="0" w:line="240" w:lineRule="auto"/>
        <w:jc w:val="both"/>
        <w:rPr>
          <w:rFonts w:ascii="Arial" w:hAnsi="Arial" w:cs="Arial"/>
          <w:b/>
          <w:bCs/>
          <w:sz w:val="24"/>
          <w:szCs w:val="24"/>
        </w:rPr>
      </w:pPr>
      <w:r w:rsidRPr="00DD771C">
        <w:rPr>
          <w:rFonts w:ascii="Arial" w:hAnsi="Arial" w:cs="Arial"/>
          <w:bCs/>
          <w:sz w:val="24"/>
          <w:szCs w:val="24"/>
        </w:rPr>
        <w:lastRenderedPageBreak/>
        <w:t>Este presupuesto, esta contratación es hasta 5 cinco meses nada más</w:t>
      </w:r>
      <w:r>
        <w:rPr>
          <w:rFonts w:ascii="Arial" w:hAnsi="Arial" w:cs="Arial"/>
          <w:bCs/>
          <w:sz w:val="24"/>
          <w:szCs w:val="24"/>
        </w:rPr>
        <w:t>, y entonces se está dando un promedio</w:t>
      </w:r>
      <w:r w:rsidR="00615341">
        <w:rPr>
          <w:rFonts w:ascii="Arial" w:hAnsi="Arial" w:cs="Arial"/>
          <w:bCs/>
          <w:sz w:val="24"/>
          <w:szCs w:val="24"/>
        </w:rPr>
        <w:t xml:space="preserve"> de 8 mil y feria a la quincena</w:t>
      </w:r>
      <w:r>
        <w:rPr>
          <w:rFonts w:ascii="Arial" w:hAnsi="Arial" w:cs="Arial"/>
          <w:bCs/>
          <w:sz w:val="24"/>
          <w:szCs w:val="24"/>
        </w:rPr>
        <w:t xml:space="preserve"> de acuerdo al tabulador del municipio, </w:t>
      </w:r>
      <w:r w:rsidR="00615341">
        <w:rPr>
          <w:rFonts w:ascii="Arial" w:hAnsi="Arial" w:cs="Arial"/>
          <w:bCs/>
          <w:sz w:val="24"/>
          <w:szCs w:val="24"/>
        </w:rPr>
        <w:t>¿sí?, ¿</w:t>
      </w:r>
      <w:r>
        <w:rPr>
          <w:rFonts w:ascii="Arial" w:hAnsi="Arial" w:cs="Arial"/>
          <w:bCs/>
          <w:sz w:val="24"/>
          <w:szCs w:val="24"/>
        </w:rPr>
        <w:t>por qué? A lo mejor preguntar</w:t>
      </w:r>
      <w:r w:rsidR="00615341">
        <w:rPr>
          <w:rFonts w:ascii="Arial" w:hAnsi="Arial" w:cs="Arial"/>
          <w:bCs/>
          <w:sz w:val="24"/>
          <w:szCs w:val="24"/>
        </w:rPr>
        <w:t>ían</w:t>
      </w:r>
      <w:r>
        <w:rPr>
          <w:rFonts w:ascii="Arial" w:hAnsi="Arial" w:cs="Arial"/>
          <w:bCs/>
          <w:sz w:val="24"/>
          <w:szCs w:val="24"/>
        </w:rPr>
        <w:t xml:space="preserve"> por qué está un sociólogo ahí, acuérdense que el sociólogo es el que se encarga de la investigación real de una comunidad en cuanto a problemas reales que tenemos y comportamientos humanos, de tal manera que Puerto Vallarta requiere un diagnostico efectivamente, ya sea por colonias, por barrios o las áreas más fuertes aquí en puerto Vallarta, junto con la trabajadora social yo creo que haremos un buen equipo para que se haga esa investigación real de lo que necesitamos hasta ahorita, entonces ese personal es para  5 cinco meses y los viáticos </w:t>
      </w:r>
      <w:r w:rsidR="00FB7BD8">
        <w:rPr>
          <w:rFonts w:ascii="Arial" w:hAnsi="Arial" w:cs="Arial"/>
          <w:bCs/>
          <w:sz w:val="24"/>
          <w:szCs w:val="24"/>
        </w:rPr>
        <w:t xml:space="preserve">gasolina y pasajes terrestres, </w:t>
      </w:r>
      <w:r w:rsidR="00615341">
        <w:rPr>
          <w:rFonts w:ascii="Arial" w:hAnsi="Arial" w:cs="Arial"/>
          <w:bCs/>
          <w:sz w:val="24"/>
          <w:szCs w:val="24"/>
        </w:rPr>
        <w:t>25 mil pesos</w:t>
      </w:r>
    </w:p>
    <w:p w:rsidR="00FB7BD8" w:rsidRDefault="00FB7BD8" w:rsidP="00DD771C">
      <w:pPr>
        <w:spacing w:after="0" w:line="240" w:lineRule="auto"/>
        <w:jc w:val="both"/>
        <w:rPr>
          <w:rFonts w:ascii="Arial" w:hAnsi="Arial" w:cs="Arial"/>
          <w:b/>
          <w:bCs/>
          <w:sz w:val="24"/>
          <w:szCs w:val="24"/>
        </w:rPr>
      </w:pPr>
    </w:p>
    <w:p w:rsidR="00DD771C" w:rsidRPr="00FB7BD8" w:rsidRDefault="00876A06" w:rsidP="00DD771C">
      <w:pPr>
        <w:spacing w:after="0" w:line="240" w:lineRule="auto"/>
        <w:jc w:val="both"/>
        <w:rPr>
          <w:rFonts w:ascii="Arial" w:hAnsi="Arial" w:cs="Arial"/>
          <w:bCs/>
          <w:sz w:val="24"/>
          <w:szCs w:val="24"/>
        </w:rPr>
      </w:pPr>
      <w:r w:rsidRPr="00FB7BD8">
        <w:rPr>
          <w:rFonts w:ascii="Arial" w:hAnsi="Arial" w:cs="Arial"/>
          <w:bCs/>
          <w:sz w:val="24"/>
          <w:szCs w:val="24"/>
        </w:rPr>
        <w:t xml:space="preserve">Viáticos </w:t>
      </w:r>
    </w:p>
    <w:tbl>
      <w:tblPr>
        <w:tblW w:w="6662" w:type="dxa"/>
        <w:tblInd w:w="699" w:type="dxa"/>
        <w:tblCellMar>
          <w:left w:w="0" w:type="dxa"/>
          <w:right w:w="0" w:type="dxa"/>
        </w:tblCellMar>
        <w:tblLook w:val="04A0" w:firstRow="1" w:lastRow="0" w:firstColumn="1" w:lastColumn="0" w:noHBand="0" w:noVBand="1"/>
      </w:tblPr>
      <w:tblGrid>
        <w:gridCol w:w="2410"/>
        <w:gridCol w:w="4252"/>
      </w:tblGrid>
      <w:tr w:rsidR="00DD771C" w:rsidRPr="00DD771C" w:rsidTr="00876A06">
        <w:trPr>
          <w:trHeight w:val="403"/>
        </w:trPr>
        <w:tc>
          <w:tcPr>
            <w:tcW w:w="241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GASOLINA</w:t>
            </w:r>
          </w:p>
        </w:tc>
        <w:tc>
          <w:tcPr>
            <w:tcW w:w="4252"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right"/>
              <w:rPr>
                <w:rFonts w:ascii="Arial" w:hAnsi="Arial" w:cs="Arial"/>
                <w:b/>
                <w:bCs/>
                <w:sz w:val="20"/>
                <w:szCs w:val="20"/>
              </w:rPr>
            </w:pPr>
            <w:r w:rsidRPr="00DD771C">
              <w:rPr>
                <w:rFonts w:ascii="Arial" w:hAnsi="Arial" w:cs="Arial"/>
                <w:b/>
                <w:bCs/>
                <w:sz w:val="20"/>
                <w:szCs w:val="20"/>
              </w:rPr>
              <w:t xml:space="preserve"> $     12,500.00 </w:t>
            </w:r>
          </w:p>
        </w:tc>
      </w:tr>
      <w:tr w:rsidR="00DD771C" w:rsidRPr="00DD771C" w:rsidTr="00876A06">
        <w:trPr>
          <w:trHeight w:val="497"/>
        </w:trPr>
        <w:tc>
          <w:tcPr>
            <w:tcW w:w="241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PASAJES TERRESTRES</w:t>
            </w:r>
          </w:p>
        </w:tc>
        <w:tc>
          <w:tcPr>
            <w:tcW w:w="425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DD771C" w:rsidRPr="00DD771C" w:rsidRDefault="00DD771C" w:rsidP="00DD771C">
            <w:pPr>
              <w:spacing w:after="0" w:line="240" w:lineRule="auto"/>
              <w:jc w:val="right"/>
              <w:rPr>
                <w:rFonts w:ascii="Arial" w:hAnsi="Arial" w:cs="Arial"/>
                <w:b/>
                <w:bCs/>
                <w:sz w:val="20"/>
                <w:szCs w:val="20"/>
              </w:rPr>
            </w:pPr>
            <w:r w:rsidRPr="00DD771C">
              <w:rPr>
                <w:rFonts w:ascii="Arial" w:hAnsi="Arial" w:cs="Arial"/>
                <w:b/>
                <w:bCs/>
                <w:sz w:val="20"/>
                <w:szCs w:val="20"/>
              </w:rPr>
              <w:t xml:space="preserve"> $     12,500.00 </w:t>
            </w:r>
          </w:p>
        </w:tc>
      </w:tr>
      <w:tr w:rsidR="00DD771C" w:rsidRPr="00DD771C" w:rsidTr="00876A06">
        <w:trPr>
          <w:trHeight w:val="248"/>
        </w:trPr>
        <w:tc>
          <w:tcPr>
            <w:tcW w:w="241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DD771C" w:rsidRPr="00DD771C" w:rsidRDefault="00DD771C" w:rsidP="00DD771C">
            <w:pPr>
              <w:spacing w:after="0" w:line="240" w:lineRule="auto"/>
              <w:jc w:val="both"/>
              <w:rPr>
                <w:rFonts w:ascii="Arial" w:hAnsi="Arial" w:cs="Arial"/>
                <w:b/>
                <w:bCs/>
                <w:sz w:val="20"/>
                <w:szCs w:val="20"/>
              </w:rPr>
            </w:pPr>
            <w:r w:rsidRPr="00DD771C">
              <w:rPr>
                <w:rFonts w:ascii="Arial" w:hAnsi="Arial" w:cs="Arial"/>
                <w:b/>
                <w:bCs/>
                <w:sz w:val="20"/>
                <w:szCs w:val="20"/>
              </w:rPr>
              <w:t> </w:t>
            </w:r>
          </w:p>
        </w:tc>
        <w:tc>
          <w:tcPr>
            <w:tcW w:w="42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DD771C" w:rsidRPr="00DD771C" w:rsidRDefault="00DD771C" w:rsidP="00DD771C">
            <w:pPr>
              <w:spacing w:after="0" w:line="240" w:lineRule="auto"/>
              <w:jc w:val="right"/>
              <w:rPr>
                <w:rFonts w:ascii="Arial" w:hAnsi="Arial" w:cs="Arial"/>
                <w:b/>
                <w:bCs/>
                <w:sz w:val="20"/>
                <w:szCs w:val="20"/>
              </w:rPr>
            </w:pPr>
            <w:r w:rsidRPr="00DD771C">
              <w:rPr>
                <w:rFonts w:ascii="Arial" w:hAnsi="Arial" w:cs="Arial"/>
                <w:b/>
                <w:bCs/>
                <w:sz w:val="20"/>
                <w:szCs w:val="20"/>
              </w:rPr>
              <w:t xml:space="preserve"> $     25,000.00 </w:t>
            </w:r>
          </w:p>
        </w:tc>
      </w:tr>
    </w:tbl>
    <w:p w:rsidR="00FB7BD8" w:rsidRPr="008B57F9" w:rsidRDefault="00FB7BD8" w:rsidP="00FB7BD8">
      <w:pPr>
        <w:spacing w:line="240" w:lineRule="auto"/>
        <w:jc w:val="both"/>
        <w:rPr>
          <w:rFonts w:ascii="Arial" w:hAnsi="Arial" w:cs="Arial"/>
          <w:bCs/>
        </w:rPr>
      </w:pPr>
      <w:r>
        <w:rPr>
          <w:rFonts w:ascii="Arial" w:hAnsi="Arial" w:cs="Arial"/>
          <w:bCs/>
          <w:sz w:val="24"/>
          <w:szCs w:val="24"/>
        </w:rPr>
        <w:t xml:space="preserve">porque es el porcentaje que nos da la convocatoria y todo esta propuesto a 500 mil, </w:t>
      </w:r>
      <w:r w:rsidR="00615341">
        <w:rPr>
          <w:rFonts w:ascii="Arial" w:hAnsi="Arial" w:cs="Arial"/>
          <w:bCs/>
          <w:sz w:val="24"/>
          <w:szCs w:val="24"/>
        </w:rPr>
        <w:t xml:space="preserve">entonces de ahí </w:t>
      </w:r>
      <w:r>
        <w:rPr>
          <w:rFonts w:ascii="Arial" w:hAnsi="Arial" w:cs="Arial"/>
          <w:bCs/>
          <w:sz w:val="24"/>
          <w:szCs w:val="24"/>
        </w:rPr>
        <w:t xml:space="preserve">si no nos dan los 500 mil, pues tenemos que irle bajando a cada uno de ellos, pero ajustándonos al porcentaje que se tiene que gastar encada uno de ellos. El otro proyecto </w:t>
      </w:r>
      <w:r w:rsidR="00615341">
        <w:rPr>
          <w:rFonts w:ascii="Arial" w:hAnsi="Arial" w:cs="Arial"/>
          <w:bCs/>
          <w:sz w:val="24"/>
          <w:szCs w:val="24"/>
        </w:rPr>
        <w:t xml:space="preserve">es del </w:t>
      </w:r>
      <w:r>
        <w:rPr>
          <w:rFonts w:ascii="Arial" w:hAnsi="Arial" w:cs="Arial"/>
          <w:bCs/>
          <w:sz w:val="24"/>
          <w:szCs w:val="24"/>
        </w:rPr>
        <w:t>(</w:t>
      </w:r>
      <w:r w:rsidRPr="00FB7BD8">
        <w:rPr>
          <w:rFonts w:ascii="Arial" w:hAnsi="Arial" w:cs="Arial"/>
          <w:b/>
          <w:bCs/>
          <w:sz w:val="24"/>
          <w:szCs w:val="24"/>
        </w:rPr>
        <w:t>Centro Especializado para la Erradicación de Conductas Violentas hacia las Mujeres</w:t>
      </w:r>
      <w:r>
        <w:rPr>
          <w:rFonts w:ascii="Arial" w:hAnsi="Arial" w:cs="Arial"/>
          <w:b/>
          <w:bCs/>
          <w:sz w:val="24"/>
          <w:szCs w:val="24"/>
        </w:rPr>
        <w:t xml:space="preserve">) </w:t>
      </w:r>
      <w:r w:rsidRPr="008B57F9">
        <w:rPr>
          <w:rFonts w:ascii="Arial" w:hAnsi="Arial" w:cs="Arial"/>
          <w:bCs/>
          <w:sz w:val="24"/>
          <w:szCs w:val="24"/>
        </w:rPr>
        <w:t>que es del centro</w:t>
      </w:r>
      <w:r>
        <w:rPr>
          <w:rFonts w:ascii="Arial" w:hAnsi="Arial" w:cs="Arial"/>
          <w:b/>
          <w:bCs/>
          <w:sz w:val="24"/>
          <w:szCs w:val="24"/>
        </w:rPr>
        <w:t xml:space="preserve"> </w:t>
      </w:r>
      <w:r w:rsidRPr="00FB7BD8">
        <w:rPr>
          <w:rFonts w:ascii="Arial" w:hAnsi="Arial" w:cs="Arial"/>
          <w:b/>
          <w:bCs/>
        </w:rPr>
        <w:t>CECOVIM</w:t>
      </w:r>
      <w:r>
        <w:rPr>
          <w:rFonts w:ascii="Arial" w:hAnsi="Arial" w:cs="Arial"/>
          <w:b/>
          <w:bCs/>
        </w:rPr>
        <w:t xml:space="preserve">, </w:t>
      </w:r>
      <w:r w:rsidRPr="008B57F9">
        <w:rPr>
          <w:rFonts w:ascii="Arial" w:hAnsi="Arial" w:cs="Arial"/>
          <w:bCs/>
        </w:rPr>
        <w:t xml:space="preserve">por sus siglas y el objetivo es: </w:t>
      </w:r>
    </w:p>
    <w:p w:rsidR="008F728B" w:rsidRPr="00FB7BD8" w:rsidRDefault="008F728B" w:rsidP="00FB7BD8">
      <w:pPr>
        <w:numPr>
          <w:ilvl w:val="0"/>
          <w:numId w:val="40"/>
        </w:numPr>
        <w:spacing w:line="240" w:lineRule="auto"/>
        <w:jc w:val="both"/>
        <w:rPr>
          <w:rFonts w:ascii="Arial" w:hAnsi="Arial" w:cs="Arial"/>
          <w:bCs/>
        </w:rPr>
      </w:pPr>
      <w:r w:rsidRPr="00FB7BD8">
        <w:rPr>
          <w:rFonts w:ascii="Arial" w:hAnsi="Arial" w:cs="Arial"/>
          <w:bCs/>
        </w:rPr>
        <w:t>Promover la participación de adolescentes, jóvenes, mujeres y hombres, en la construcción de masculinidades alternativas</w:t>
      </w:r>
      <w:r w:rsidR="00FB7BD8">
        <w:rPr>
          <w:rFonts w:ascii="Arial" w:hAnsi="Arial" w:cs="Arial"/>
          <w:bCs/>
        </w:rPr>
        <w:t>,</w:t>
      </w:r>
      <w:r w:rsidRPr="00FB7BD8">
        <w:rPr>
          <w:rFonts w:ascii="Arial" w:hAnsi="Arial" w:cs="Arial"/>
          <w:bCs/>
        </w:rPr>
        <w:t xml:space="preserve"> para contribuir a la eliminación de todas las formas de violencia contra mujeres y niñas a través del modelo integral de atención reeducativa y prevención de violencia, en el municipio de Puerto Vallarta.</w:t>
      </w:r>
      <w:r w:rsidR="00FB7BD8">
        <w:rPr>
          <w:rFonts w:ascii="Arial" w:hAnsi="Arial" w:cs="Arial"/>
          <w:bCs/>
        </w:rPr>
        <w:t xml:space="preserve"> Bueno, aquí vamos a tener dos vertientes </w:t>
      </w:r>
    </w:p>
    <w:p w:rsidR="00FB7BD8" w:rsidRPr="00FB7BD8" w:rsidRDefault="00876A06" w:rsidP="00FB7BD8">
      <w:pPr>
        <w:spacing w:after="0" w:line="240" w:lineRule="auto"/>
        <w:jc w:val="both"/>
        <w:rPr>
          <w:rFonts w:ascii="Arial" w:hAnsi="Arial" w:cs="Arial"/>
          <w:bCs/>
          <w:sz w:val="24"/>
          <w:szCs w:val="24"/>
        </w:rPr>
      </w:pPr>
      <w:r w:rsidRPr="00876A06">
        <w:rPr>
          <w:rFonts w:ascii="Arial" w:hAnsi="Arial" w:cs="Arial"/>
          <w:bCs/>
          <w:sz w:val="24"/>
          <w:szCs w:val="24"/>
        </w:rPr>
        <w:t>La Población Objetivo</w:t>
      </w:r>
      <w:r>
        <w:rPr>
          <w:rFonts w:ascii="Arial" w:hAnsi="Arial" w:cs="Arial"/>
          <w:bCs/>
          <w:sz w:val="24"/>
          <w:szCs w:val="24"/>
        </w:rPr>
        <w:t xml:space="preserve">: </w:t>
      </w:r>
      <w:r w:rsidR="00FB7BD8" w:rsidRPr="00FB7BD8">
        <w:rPr>
          <w:rFonts w:ascii="Arial" w:hAnsi="Arial" w:cs="Arial"/>
          <w:bCs/>
          <w:sz w:val="24"/>
          <w:szCs w:val="24"/>
        </w:rPr>
        <w:t xml:space="preserve">La vertiente de atención reeducativa se dirige a los hombres en general mayores de edad que estén o hayan estado en una relación de pareja, que asistan de manera voluntaria, a través de canalizaciones de dependencias, instituciones y asociaciones civiles, y obligatoriamente por algún mandato oficial de instituciones que imparten </w:t>
      </w:r>
      <w:r w:rsidR="005B46E4">
        <w:rPr>
          <w:rFonts w:ascii="Arial" w:hAnsi="Arial" w:cs="Arial"/>
          <w:bCs/>
          <w:sz w:val="24"/>
          <w:szCs w:val="24"/>
        </w:rPr>
        <w:t xml:space="preserve">justicia; y la otra, el </w:t>
      </w:r>
      <w:r>
        <w:rPr>
          <w:rFonts w:ascii="Arial" w:hAnsi="Arial" w:cs="Arial"/>
          <w:bCs/>
          <w:sz w:val="24"/>
          <w:szCs w:val="24"/>
        </w:rPr>
        <w:t>trabajo. En este proceso de intervención de prevención de la violencia</w:t>
      </w:r>
      <w:r w:rsidR="00FB7BD8">
        <w:rPr>
          <w:rFonts w:ascii="Arial" w:hAnsi="Arial" w:cs="Arial"/>
          <w:bCs/>
          <w:sz w:val="24"/>
          <w:szCs w:val="24"/>
        </w:rPr>
        <w:t xml:space="preserve">, </w:t>
      </w:r>
      <w:r>
        <w:rPr>
          <w:rFonts w:ascii="Arial" w:hAnsi="Arial" w:cs="Arial"/>
          <w:bCs/>
          <w:sz w:val="24"/>
          <w:szCs w:val="24"/>
        </w:rPr>
        <w:t>l</w:t>
      </w:r>
      <w:r w:rsidR="008B57F9" w:rsidRPr="008B57F9">
        <w:rPr>
          <w:rFonts w:ascii="Arial" w:hAnsi="Arial" w:cs="Arial"/>
          <w:bCs/>
          <w:sz w:val="24"/>
          <w:szCs w:val="24"/>
        </w:rPr>
        <w:t>a vertiente d</w:t>
      </w:r>
      <w:r w:rsidR="005B46E4">
        <w:rPr>
          <w:rFonts w:ascii="Arial" w:hAnsi="Arial" w:cs="Arial"/>
          <w:bCs/>
          <w:sz w:val="24"/>
          <w:szCs w:val="24"/>
        </w:rPr>
        <w:t xml:space="preserve">el eje de </w:t>
      </w:r>
      <w:r w:rsidR="008B57F9" w:rsidRPr="008B57F9">
        <w:rPr>
          <w:rFonts w:ascii="Arial" w:hAnsi="Arial" w:cs="Arial"/>
          <w:bCs/>
          <w:sz w:val="24"/>
          <w:szCs w:val="24"/>
        </w:rPr>
        <w:t>prevención de la violencia co</w:t>
      </w:r>
      <w:r w:rsidR="005B46E4">
        <w:rPr>
          <w:rFonts w:ascii="Arial" w:hAnsi="Arial" w:cs="Arial"/>
          <w:bCs/>
          <w:sz w:val="24"/>
          <w:szCs w:val="24"/>
        </w:rPr>
        <w:t>ntra las mujeres, se dirige a lo</w:t>
      </w:r>
      <w:r w:rsidR="008B57F9" w:rsidRPr="008B57F9">
        <w:rPr>
          <w:rFonts w:ascii="Arial" w:hAnsi="Arial" w:cs="Arial"/>
          <w:bCs/>
          <w:sz w:val="24"/>
          <w:szCs w:val="24"/>
        </w:rPr>
        <w:t>s</w:t>
      </w:r>
      <w:r w:rsidR="005B46E4">
        <w:rPr>
          <w:rFonts w:ascii="Arial" w:hAnsi="Arial" w:cs="Arial"/>
          <w:bCs/>
          <w:sz w:val="24"/>
          <w:szCs w:val="24"/>
        </w:rPr>
        <w:t xml:space="preserve">, a las, </w:t>
      </w:r>
      <w:r w:rsidR="005B46E4" w:rsidRPr="008B57F9">
        <w:rPr>
          <w:rFonts w:ascii="Arial" w:hAnsi="Arial" w:cs="Arial"/>
          <w:bCs/>
          <w:sz w:val="24"/>
          <w:szCs w:val="24"/>
        </w:rPr>
        <w:t>y</w:t>
      </w:r>
      <w:r w:rsidR="008B57F9" w:rsidRPr="008B57F9">
        <w:rPr>
          <w:rFonts w:ascii="Arial" w:hAnsi="Arial" w:cs="Arial"/>
          <w:bCs/>
          <w:sz w:val="24"/>
          <w:szCs w:val="24"/>
        </w:rPr>
        <w:t xml:space="preserve"> l</w:t>
      </w:r>
      <w:r w:rsidR="005B46E4">
        <w:rPr>
          <w:rFonts w:ascii="Arial" w:hAnsi="Arial" w:cs="Arial"/>
          <w:bCs/>
          <w:sz w:val="24"/>
          <w:szCs w:val="24"/>
        </w:rPr>
        <w:t>o</w:t>
      </w:r>
      <w:r w:rsidR="008B57F9" w:rsidRPr="008B57F9">
        <w:rPr>
          <w:rFonts w:ascii="Arial" w:hAnsi="Arial" w:cs="Arial"/>
          <w:bCs/>
          <w:sz w:val="24"/>
          <w:szCs w:val="24"/>
        </w:rPr>
        <w:t>s jóvenes de planteles educativos, instituciones, organizaciones, comunidades o grupos establecidos que lo requieran, poniendo énfasis en los jóvenes varones que estén o hayan estado en una relación de pareja.</w:t>
      </w:r>
      <w:r w:rsidR="008B57F9">
        <w:rPr>
          <w:rFonts w:ascii="Arial" w:hAnsi="Arial" w:cs="Arial"/>
          <w:bCs/>
          <w:sz w:val="24"/>
          <w:szCs w:val="24"/>
        </w:rPr>
        <w:t xml:space="preserve"> Entonces ahí tenemos dos, la reeducativa para los hombres adultos que hayan tenido ya algún problema de violencia en familia o </w:t>
      </w:r>
      <w:r w:rsidR="005B46E4">
        <w:rPr>
          <w:rFonts w:ascii="Arial" w:hAnsi="Arial" w:cs="Arial"/>
          <w:bCs/>
          <w:sz w:val="24"/>
          <w:szCs w:val="24"/>
        </w:rPr>
        <w:t xml:space="preserve">que </w:t>
      </w:r>
      <w:r w:rsidR="008B57F9">
        <w:rPr>
          <w:rFonts w:ascii="Arial" w:hAnsi="Arial" w:cs="Arial"/>
          <w:bCs/>
          <w:sz w:val="24"/>
          <w:szCs w:val="24"/>
        </w:rPr>
        <w:t xml:space="preserve">se hayan canalizado por una institución y demás, y van a ir de forma voluntaria y este de jóvenes para planteles educativos, se va a asistir a algunas escuelas en donde ya se está viendo, en donde existe más focos rojos en relaciona violencia, y ahí es donde se va a generar este trabajo. La metodología de lo de la prevención, </w:t>
      </w:r>
      <w:r w:rsidR="00FB7BD8" w:rsidRPr="00FB7BD8">
        <w:rPr>
          <w:rFonts w:ascii="Arial" w:hAnsi="Arial" w:cs="Arial"/>
          <w:bCs/>
          <w:sz w:val="24"/>
          <w:szCs w:val="24"/>
        </w:rPr>
        <w:t>se desarrolla un taller de 4 sesiones de 4 horas cada una, en las que se abordan las siguientes temáticas:</w:t>
      </w:r>
      <w:r w:rsidR="005B46E4">
        <w:rPr>
          <w:rFonts w:ascii="Arial" w:hAnsi="Arial" w:cs="Arial"/>
          <w:bCs/>
          <w:sz w:val="24"/>
          <w:szCs w:val="24"/>
        </w:rPr>
        <w:t xml:space="preserve"> van a ser cuatro</w:t>
      </w:r>
    </w:p>
    <w:p w:rsidR="00FB7BD8" w:rsidRPr="00FB7BD8" w:rsidRDefault="00FB7BD8" w:rsidP="00FB7BD8">
      <w:pPr>
        <w:spacing w:after="0" w:line="240" w:lineRule="auto"/>
        <w:jc w:val="both"/>
        <w:rPr>
          <w:rFonts w:ascii="Arial" w:hAnsi="Arial" w:cs="Arial"/>
          <w:bCs/>
          <w:sz w:val="24"/>
          <w:szCs w:val="24"/>
        </w:rPr>
      </w:pPr>
      <w:r w:rsidRPr="00FB7BD8">
        <w:rPr>
          <w:rFonts w:ascii="Arial" w:hAnsi="Arial" w:cs="Arial"/>
          <w:bCs/>
          <w:sz w:val="24"/>
          <w:szCs w:val="24"/>
        </w:rPr>
        <w:lastRenderedPageBreak/>
        <w:t>Sesión 1. Género.</w:t>
      </w:r>
    </w:p>
    <w:p w:rsidR="00FB7BD8" w:rsidRPr="00FB7BD8" w:rsidRDefault="00FB7BD8" w:rsidP="00FB7BD8">
      <w:pPr>
        <w:spacing w:after="0" w:line="240" w:lineRule="auto"/>
        <w:jc w:val="both"/>
        <w:rPr>
          <w:rFonts w:ascii="Arial" w:hAnsi="Arial" w:cs="Arial"/>
          <w:bCs/>
          <w:sz w:val="24"/>
          <w:szCs w:val="24"/>
        </w:rPr>
      </w:pPr>
      <w:r w:rsidRPr="00FB7BD8">
        <w:rPr>
          <w:rFonts w:ascii="Arial" w:hAnsi="Arial" w:cs="Arial"/>
          <w:bCs/>
          <w:sz w:val="24"/>
          <w:szCs w:val="24"/>
        </w:rPr>
        <w:t xml:space="preserve">Sesión 2. Relaciones de noviazgo y otras relaciones afectivo-eróticas. </w:t>
      </w:r>
    </w:p>
    <w:p w:rsidR="00FB7BD8" w:rsidRPr="00FB7BD8" w:rsidRDefault="00FB7BD8" w:rsidP="00FB7BD8">
      <w:pPr>
        <w:spacing w:after="0" w:line="240" w:lineRule="auto"/>
        <w:jc w:val="both"/>
        <w:rPr>
          <w:rFonts w:ascii="Arial" w:hAnsi="Arial" w:cs="Arial"/>
          <w:bCs/>
          <w:sz w:val="24"/>
          <w:szCs w:val="24"/>
        </w:rPr>
      </w:pPr>
      <w:r w:rsidRPr="00FB7BD8">
        <w:rPr>
          <w:rFonts w:ascii="Arial" w:hAnsi="Arial" w:cs="Arial"/>
          <w:bCs/>
          <w:sz w:val="24"/>
          <w:szCs w:val="24"/>
        </w:rPr>
        <w:t xml:space="preserve">Sesión 3. Tipos de violencia, violencia en el noviazgo y violencia encubierta. </w:t>
      </w:r>
    </w:p>
    <w:p w:rsidR="00FB7BD8" w:rsidRDefault="00FB7BD8" w:rsidP="00FB7BD8">
      <w:pPr>
        <w:spacing w:after="0" w:line="240" w:lineRule="auto"/>
        <w:jc w:val="both"/>
        <w:rPr>
          <w:rFonts w:ascii="Arial" w:hAnsi="Arial" w:cs="Arial"/>
          <w:bCs/>
          <w:sz w:val="24"/>
          <w:szCs w:val="24"/>
        </w:rPr>
      </w:pPr>
      <w:r w:rsidRPr="00FB7BD8">
        <w:rPr>
          <w:rFonts w:ascii="Arial" w:hAnsi="Arial" w:cs="Arial"/>
          <w:bCs/>
          <w:sz w:val="24"/>
          <w:szCs w:val="24"/>
        </w:rPr>
        <w:t>Sesión 4. Alternativas para prevenir las violencias en las relaciones</w:t>
      </w:r>
      <w:r w:rsidR="008F728B">
        <w:rPr>
          <w:rFonts w:ascii="Arial" w:hAnsi="Arial" w:cs="Arial"/>
          <w:bCs/>
          <w:sz w:val="24"/>
          <w:szCs w:val="24"/>
        </w:rPr>
        <w:t>.</w:t>
      </w:r>
    </w:p>
    <w:p w:rsidR="008B57F9" w:rsidRDefault="008B57F9" w:rsidP="00FB7BD8">
      <w:pPr>
        <w:spacing w:after="0" w:line="240" w:lineRule="auto"/>
        <w:jc w:val="both"/>
        <w:rPr>
          <w:rFonts w:ascii="Arial" w:hAnsi="Arial" w:cs="Arial"/>
          <w:bCs/>
          <w:sz w:val="24"/>
          <w:szCs w:val="24"/>
        </w:rPr>
      </w:pPr>
      <w:r>
        <w:rPr>
          <w:rFonts w:ascii="Arial" w:hAnsi="Arial" w:cs="Arial"/>
          <w:bCs/>
          <w:sz w:val="24"/>
          <w:szCs w:val="24"/>
        </w:rPr>
        <w:t xml:space="preserve">Y este es el presupuesto para este programa de </w:t>
      </w:r>
      <w:proofErr w:type="spellStart"/>
      <w:r w:rsidRPr="008B57F9">
        <w:rPr>
          <w:rFonts w:ascii="Arial" w:hAnsi="Arial" w:cs="Arial"/>
          <w:b/>
          <w:bCs/>
          <w:sz w:val="24"/>
          <w:szCs w:val="24"/>
        </w:rPr>
        <w:t>cecovim</w:t>
      </w:r>
      <w:proofErr w:type="spellEnd"/>
      <w:r w:rsidR="008F728B">
        <w:rPr>
          <w:rFonts w:ascii="Arial" w:hAnsi="Arial" w:cs="Arial"/>
          <w:b/>
          <w:bCs/>
          <w:sz w:val="24"/>
          <w:szCs w:val="24"/>
        </w:rPr>
        <w:t>.</w:t>
      </w:r>
    </w:p>
    <w:tbl>
      <w:tblPr>
        <w:tblW w:w="8779" w:type="dxa"/>
        <w:tblCellMar>
          <w:left w:w="0" w:type="dxa"/>
          <w:right w:w="0" w:type="dxa"/>
        </w:tblCellMar>
        <w:tblLook w:val="04A0" w:firstRow="1" w:lastRow="0" w:firstColumn="1" w:lastColumn="0" w:noHBand="0" w:noVBand="1"/>
      </w:tblPr>
      <w:tblGrid>
        <w:gridCol w:w="1085"/>
        <w:gridCol w:w="6276"/>
        <w:gridCol w:w="1418"/>
      </w:tblGrid>
      <w:tr w:rsidR="008F728B" w:rsidRPr="000F4F8E" w:rsidTr="000F4F8E">
        <w:trPr>
          <w:trHeight w:val="318"/>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2</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proofErr w:type="spellStart"/>
            <w:r w:rsidRPr="000F4F8E">
              <w:rPr>
                <w:rFonts w:ascii="Arial" w:hAnsi="Arial" w:cs="Arial"/>
                <w:bCs/>
              </w:rPr>
              <w:t>Lap</w:t>
            </w:r>
            <w:proofErr w:type="spellEnd"/>
            <w:r w:rsidRPr="000F4F8E">
              <w:rPr>
                <w:rFonts w:ascii="Arial" w:hAnsi="Arial" w:cs="Arial"/>
                <w:bCs/>
              </w:rPr>
              <w:t xml:space="preserve"> Top</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26000</w:t>
            </w:r>
          </w:p>
        </w:tc>
      </w:tr>
      <w:tr w:rsidR="008F728B" w:rsidRPr="000F4F8E" w:rsidTr="000F4F8E">
        <w:trPr>
          <w:trHeight w:val="375"/>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Cañón Proyector</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11388</w:t>
            </w:r>
          </w:p>
        </w:tc>
      </w:tr>
      <w:tr w:rsidR="008F728B" w:rsidRPr="000F4F8E" w:rsidTr="000F4F8E">
        <w:trPr>
          <w:trHeight w:val="242"/>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20</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Sillas Metálicas Plegables</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5000</w:t>
            </w:r>
          </w:p>
        </w:tc>
      </w:tr>
      <w:tr w:rsidR="008F728B" w:rsidRPr="000F4F8E" w:rsidTr="000F4F8E">
        <w:trPr>
          <w:trHeight w:val="358"/>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2</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Escritorios</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6000</w:t>
            </w:r>
          </w:p>
        </w:tc>
      </w:tr>
      <w:tr w:rsidR="008F728B" w:rsidRPr="000F4F8E" w:rsidTr="000F4F8E">
        <w:trPr>
          <w:trHeight w:val="238"/>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2</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Sillas Ejecutivas De Oficina</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4050</w:t>
            </w:r>
          </w:p>
        </w:tc>
      </w:tr>
      <w:tr w:rsidR="008F728B" w:rsidRPr="000F4F8E" w:rsidTr="000F4F8E">
        <w:trPr>
          <w:trHeight w:val="215"/>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Archivero De 5 Cajones</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6000</w:t>
            </w:r>
          </w:p>
        </w:tc>
      </w:tr>
      <w:tr w:rsidR="008F728B" w:rsidRPr="000F4F8E" w:rsidTr="000F4F8E">
        <w:trPr>
          <w:trHeight w:val="317"/>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Multifuncional A Color</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5775</w:t>
            </w:r>
          </w:p>
        </w:tc>
      </w:tr>
      <w:tr w:rsidR="008F728B" w:rsidRPr="000F4F8E" w:rsidTr="000F4F8E">
        <w:trPr>
          <w:trHeight w:val="237"/>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5</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Sillas Metálicas Oficina</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1750</w:t>
            </w:r>
          </w:p>
        </w:tc>
      </w:tr>
      <w:tr w:rsidR="008F728B" w:rsidRPr="000F4F8E" w:rsidTr="000F4F8E">
        <w:trPr>
          <w:trHeight w:val="367"/>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2</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Presentador Inalámbrico Multimedia</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812</w:t>
            </w:r>
          </w:p>
        </w:tc>
      </w:tr>
      <w:tr w:rsidR="008F728B" w:rsidRPr="000F4F8E" w:rsidTr="000F4F8E">
        <w:trPr>
          <w:trHeight w:val="373"/>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proofErr w:type="spellStart"/>
            <w:r w:rsidRPr="000F4F8E">
              <w:rPr>
                <w:rFonts w:ascii="Arial" w:hAnsi="Arial" w:cs="Arial"/>
                <w:bCs/>
              </w:rPr>
              <w:t>Rotafolio</w:t>
            </w:r>
            <w:proofErr w:type="spellEnd"/>
            <w:r w:rsidRPr="000F4F8E">
              <w:rPr>
                <w:rFonts w:ascii="Arial" w:hAnsi="Arial" w:cs="Arial"/>
                <w:bCs/>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2225</w:t>
            </w:r>
          </w:p>
        </w:tc>
      </w:tr>
      <w:tr w:rsidR="008F728B" w:rsidRPr="000F4F8E" w:rsidTr="000F4F8E">
        <w:trPr>
          <w:trHeight w:val="240"/>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Tablón</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1500</w:t>
            </w:r>
          </w:p>
        </w:tc>
      </w:tr>
      <w:tr w:rsidR="008F728B" w:rsidRPr="000F4F8E" w:rsidTr="000F4F8E">
        <w:trPr>
          <w:trHeight w:val="356"/>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Bocina</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2580</w:t>
            </w:r>
          </w:p>
        </w:tc>
      </w:tr>
      <w:tr w:rsidR="008F728B" w:rsidRPr="000F4F8E" w:rsidTr="000F4F8E">
        <w:trPr>
          <w:trHeight w:val="236"/>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Cafetera Industrial 10 L</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1920</w:t>
            </w:r>
          </w:p>
        </w:tc>
      </w:tr>
      <w:tr w:rsidR="008F728B" w:rsidRPr="000F4F8E" w:rsidTr="000F4F8E">
        <w:trPr>
          <w:trHeight w:val="467"/>
        </w:trPr>
        <w:tc>
          <w:tcPr>
            <w:tcW w:w="1085"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 </w:t>
            </w:r>
          </w:p>
        </w:tc>
        <w:tc>
          <w:tcPr>
            <w:tcW w:w="6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 </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right"/>
              <w:rPr>
                <w:rFonts w:ascii="Arial" w:hAnsi="Arial" w:cs="Arial"/>
                <w:bCs/>
              </w:rPr>
            </w:pPr>
            <w:r w:rsidRPr="000F4F8E">
              <w:rPr>
                <w:rFonts w:ascii="Arial" w:hAnsi="Arial" w:cs="Arial"/>
                <w:b/>
                <w:bCs/>
              </w:rPr>
              <w:t>$ 75000</w:t>
            </w:r>
          </w:p>
        </w:tc>
      </w:tr>
    </w:tbl>
    <w:p w:rsidR="008F728B" w:rsidRPr="000F4F8E" w:rsidRDefault="00876A06" w:rsidP="008F728B">
      <w:pPr>
        <w:spacing w:after="0" w:line="240" w:lineRule="auto"/>
        <w:jc w:val="both"/>
        <w:rPr>
          <w:rFonts w:ascii="Arial" w:hAnsi="Arial" w:cs="Arial"/>
          <w:bCs/>
        </w:rPr>
      </w:pPr>
      <w:r w:rsidRPr="000F4F8E">
        <w:rPr>
          <w:rFonts w:ascii="Arial" w:hAnsi="Arial" w:cs="Arial"/>
          <w:bCs/>
        </w:rPr>
        <w:t xml:space="preserve">Contratación de Servicios Profesionales </w:t>
      </w:r>
    </w:p>
    <w:tbl>
      <w:tblPr>
        <w:tblW w:w="8363" w:type="dxa"/>
        <w:tblInd w:w="274" w:type="dxa"/>
        <w:tblCellMar>
          <w:left w:w="0" w:type="dxa"/>
          <w:right w:w="0" w:type="dxa"/>
        </w:tblCellMar>
        <w:tblLook w:val="04A0" w:firstRow="1" w:lastRow="0" w:firstColumn="1" w:lastColumn="0" w:noHBand="0" w:noVBand="1"/>
      </w:tblPr>
      <w:tblGrid>
        <w:gridCol w:w="725"/>
        <w:gridCol w:w="6079"/>
        <w:gridCol w:w="1559"/>
      </w:tblGrid>
      <w:tr w:rsidR="008F728B" w:rsidRPr="000F4F8E" w:rsidTr="000F4F8E">
        <w:trPr>
          <w:trHeight w:val="214"/>
        </w:trPr>
        <w:tc>
          <w:tcPr>
            <w:tcW w:w="72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p>
        </w:tc>
        <w:tc>
          <w:tcPr>
            <w:tcW w:w="607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 </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 </w:t>
            </w:r>
          </w:p>
        </w:tc>
      </w:tr>
      <w:tr w:rsidR="008F728B" w:rsidRPr="000F4F8E" w:rsidTr="000F4F8E">
        <w:trPr>
          <w:trHeight w:val="298"/>
        </w:trPr>
        <w:tc>
          <w:tcPr>
            <w:tcW w:w="7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07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Abogada (O)</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81250</w:t>
            </w:r>
          </w:p>
        </w:tc>
      </w:tr>
      <w:tr w:rsidR="008F728B" w:rsidRPr="000F4F8E" w:rsidTr="000F4F8E">
        <w:trPr>
          <w:trHeight w:val="422"/>
        </w:trPr>
        <w:tc>
          <w:tcPr>
            <w:tcW w:w="72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0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Psicólogo (O)</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81250</w:t>
            </w:r>
          </w:p>
        </w:tc>
      </w:tr>
      <w:tr w:rsidR="008F728B" w:rsidRPr="000F4F8E" w:rsidTr="000F4F8E">
        <w:trPr>
          <w:trHeight w:val="415"/>
        </w:trPr>
        <w:tc>
          <w:tcPr>
            <w:tcW w:w="72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07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Trabajador Social (A)</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81250</w:t>
            </w:r>
          </w:p>
        </w:tc>
      </w:tr>
      <w:tr w:rsidR="008F728B" w:rsidRPr="000F4F8E" w:rsidTr="000F4F8E">
        <w:trPr>
          <w:trHeight w:val="283"/>
        </w:trPr>
        <w:tc>
          <w:tcPr>
            <w:tcW w:w="72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1</w:t>
            </w:r>
          </w:p>
        </w:tc>
        <w:tc>
          <w:tcPr>
            <w:tcW w:w="60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Sociólogo (A)</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8F728B" w:rsidRPr="000F4F8E" w:rsidRDefault="008F728B" w:rsidP="000F4F8E">
            <w:pPr>
              <w:spacing w:after="0" w:line="240" w:lineRule="auto"/>
              <w:jc w:val="right"/>
              <w:rPr>
                <w:rFonts w:ascii="Arial" w:hAnsi="Arial" w:cs="Arial"/>
                <w:bCs/>
              </w:rPr>
            </w:pPr>
            <w:r w:rsidRPr="000F4F8E">
              <w:rPr>
                <w:rFonts w:ascii="Arial" w:hAnsi="Arial" w:cs="Arial"/>
                <w:bCs/>
              </w:rPr>
              <w:t>81250</w:t>
            </w:r>
          </w:p>
        </w:tc>
      </w:tr>
      <w:tr w:rsidR="008F728B" w:rsidRPr="000F4F8E" w:rsidTr="000F4F8E">
        <w:trPr>
          <w:trHeight w:val="242"/>
        </w:trPr>
        <w:tc>
          <w:tcPr>
            <w:tcW w:w="72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
                <w:bCs/>
              </w:rPr>
              <w:t> </w:t>
            </w:r>
          </w:p>
        </w:tc>
        <w:tc>
          <w:tcPr>
            <w:tcW w:w="607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 </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0F4F8E">
            <w:pPr>
              <w:spacing w:after="0" w:line="240" w:lineRule="auto"/>
              <w:jc w:val="right"/>
              <w:rPr>
                <w:rFonts w:ascii="Arial" w:hAnsi="Arial" w:cs="Arial"/>
                <w:bCs/>
              </w:rPr>
            </w:pPr>
            <w:r w:rsidRPr="000F4F8E">
              <w:rPr>
                <w:rFonts w:ascii="Arial" w:hAnsi="Arial" w:cs="Arial"/>
                <w:b/>
                <w:bCs/>
              </w:rPr>
              <w:t>$325,000.00</w:t>
            </w:r>
          </w:p>
        </w:tc>
      </w:tr>
    </w:tbl>
    <w:p w:rsidR="008F728B" w:rsidRPr="000F4F8E" w:rsidRDefault="008F728B" w:rsidP="008F728B">
      <w:pPr>
        <w:spacing w:after="0" w:line="240" w:lineRule="auto"/>
        <w:jc w:val="both"/>
        <w:rPr>
          <w:rFonts w:ascii="Arial" w:hAnsi="Arial" w:cs="Arial"/>
          <w:bCs/>
        </w:rPr>
      </w:pPr>
      <w:r w:rsidRPr="000F4F8E">
        <w:rPr>
          <w:rFonts w:ascii="Arial" w:hAnsi="Arial" w:cs="Arial"/>
          <w:bCs/>
        </w:rPr>
        <w:t xml:space="preserve">Que es lo mismo de lo anterior, el material de difusión </w:t>
      </w:r>
    </w:p>
    <w:tbl>
      <w:tblPr>
        <w:tblW w:w="8363" w:type="dxa"/>
        <w:tblInd w:w="274" w:type="dxa"/>
        <w:tblCellMar>
          <w:left w:w="0" w:type="dxa"/>
          <w:right w:w="0" w:type="dxa"/>
        </w:tblCellMar>
        <w:tblLook w:val="04A0" w:firstRow="1" w:lastRow="0" w:firstColumn="1" w:lastColumn="0" w:noHBand="0" w:noVBand="1"/>
      </w:tblPr>
      <w:tblGrid>
        <w:gridCol w:w="709"/>
        <w:gridCol w:w="6095"/>
        <w:gridCol w:w="1559"/>
      </w:tblGrid>
      <w:tr w:rsidR="008F728B" w:rsidRPr="000F4F8E" w:rsidTr="000F4F8E">
        <w:trPr>
          <w:trHeight w:val="118"/>
        </w:trPr>
        <w:tc>
          <w:tcPr>
            <w:tcW w:w="7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p>
        </w:tc>
        <w:tc>
          <w:tcPr>
            <w:tcW w:w="609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p>
        </w:tc>
      </w:tr>
      <w:tr w:rsidR="008F728B" w:rsidRPr="000F4F8E" w:rsidTr="000F4F8E">
        <w:trPr>
          <w:trHeight w:val="781"/>
        </w:trPr>
        <w:tc>
          <w:tcPr>
            <w:tcW w:w="70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center"/>
            <w:hideMark/>
          </w:tcPr>
          <w:p w:rsidR="008F728B" w:rsidRPr="000F4F8E" w:rsidRDefault="008F728B" w:rsidP="008F728B">
            <w:pPr>
              <w:spacing w:after="0" w:line="240" w:lineRule="auto"/>
              <w:rPr>
                <w:rFonts w:ascii="Arial" w:hAnsi="Arial" w:cs="Arial"/>
                <w:bCs/>
              </w:rPr>
            </w:pPr>
            <w:r w:rsidRPr="000F4F8E">
              <w:rPr>
                <w:rFonts w:ascii="Arial" w:hAnsi="Arial" w:cs="Arial"/>
                <w:b/>
                <w:bCs/>
              </w:rPr>
              <w:t>400</w:t>
            </w:r>
          </w:p>
        </w:tc>
        <w:tc>
          <w:tcPr>
            <w:tcW w:w="609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Cs/>
              </w:rPr>
              <w:t>Folleto Informativo, Dípticos</w:t>
            </w:r>
            <w:r w:rsidRPr="000F4F8E">
              <w:rPr>
                <w:rFonts w:ascii="Arial" w:hAnsi="Arial" w:cs="Arial"/>
                <w:bCs/>
              </w:rPr>
              <w:br/>
              <w:t>Y Trípticos T/Carta, Impresión</w:t>
            </w:r>
            <w:r w:rsidRPr="000F4F8E">
              <w:rPr>
                <w:rFonts w:ascii="Arial" w:hAnsi="Arial" w:cs="Arial"/>
                <w:bCs/>
              </w:rPr>
              <w:br/>
              <w:t>Frente Y Vuelta A Full Color</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F728B" w:rsidRPr="000F4F8E" w:rsidRDefault="008F728B" w:rsidP="000F4F8E">
            <w:pPr>
              <w:spacing w:after="0" w:line="240" w:lineRule="auto"/>
              <w:jc w:val="both"/>
              <w:rPr>
                <w:rFonts w:ascii="Arial" w:hAnsi="Arial" w:cs="Arial"/>
                <w:bCs/>
              </w:rPr>
            </w:pPr>
            <w:r w:rsidRPr="000F4F8E">
              <w:rPr>
                <w:rFonts w:ascii="Arial" w:hAnsi="Arial" w:cs="Arial"/>
                <w:bCs/>
              </w:rPr>
              <w:t xml:space="preserve"> $    5,600.00 </w:t>
            </w:r>
          </w:p>
        </w:tc>
      </w:tr>
      <w:tr w:rsidR="008F728B" w:rsidRPr="000F4F8E" w:rsidTr="000F4F8E">
        <w:trPr>
          <w:trHeight w:val="471"/>
        </w:trPr>
        <w:tc>
          <w:tcPr>
            <w:tcW w:w="70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
                <w:bCs/>
              </w:rPr>
              <w:t>400</w:t>
            </w:r>
          </w:p>
        </w:tc>
        <w:tc>
          <w:tcPr>
            <w:tcW w:w="6095"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Cs/>
              </w:rPr>
              <w:t>Posters Papel Cuché 150 Gr, Tamaño Doble</w:t>
            </w:r>
            <w:r w:rsidRPr="000F4F8E">
              <w:rPr>
                <w:rFonts w:ascii="Arial" w:hAnsi="Arial" w:cs="Arial"/>
                <w:bCs/>
              </w:rPr>
              <w:br/>
              <w:t>Carta</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both"/>
              <w:rPr>
                <w:rFonts w:ascii="Arial" w:hAnsi="Arial" w:cs="Arial"/>
                <w:bCs/>
              </w:rPr>
            </w:pPr>
            <w:r w:rsidRPr="000F4F8E">
              <w:rPr>
                <w:rFonts w:ascii="Arial" w:hAnsi="Arial" w:cs="Arial"/>
                <w:bCs/>
              </w:rPr>
              <w:t xml:space="preserve"> $    4,000.00 </w:t>
            </w:r>
          </w:p>
        </w:tc>
      </w:tr>
      <w:tr w:rsidR="008F728B" w:rsidRPr="000F4F8E" w:rsidTr="000F4F8E">
        <w:trPr>
          <w:trHeight w:val="1010"/>
        </w:trPr>
        <w:tc>
          <w:tcPr>
            <w:tcW w:w="70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
                <w:bCs/>
              </w:rPr>
              <w:t>4</w:t>
            </w:r>
          </w:p>
        </w:tc>
        <w:tc>
          <w:tcPr>
            <w:tcW w:w="6095"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Cs/>
              </w:rPr>
              <w:t xml:space="preserve">Impresión De Banner En Lona </w:t>
            </w:r>
            <w:r w:rsidRPr="000F4F8E">
              <w:rPr>
                <w:rFonts w:ascii="Arial" w:hAnsi="Arial" w:cs="Arial"/>
                <w:bCs/>
              </w:rPr>
              <w:br/>
              <w:t>600 X 1600mm, Impresión Solo</w:t>
            </w:r>
            <w:r w:rsidRPr="000F4F8E">
              <w:rPr>
                <w:rFonts w:ascii="Arial" w:hAnsi="Arial" w:cs="Arial"/>
                <w:bCs/>
              </w:rPr>
              <w:br/>
              <w:t>Frente, Con Estructura Y</w:t>
            </w:r>
            <w:r w:rsidRPr="000F4F8E">
              <w:rPr>
                <w:rFonts w:ascii="Arial" w:hAnsi="Arial" w:cs="Arial"/>
                <w:bCs/>
              </w:rPr>
              <w:br/>
              <w:t>4 Ojillos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both"/>
              <w:rPr>
                <w:rFonts w:ascii="Arial" w:hAnsi="Arial" w:cs="Arial"/>
                <w:bCs/>
              </w:rPr>
            </w:pPr>
            <w:r w:rsidRPr="000F4F8E">
              <w:rPr>
                <w:rFonts w:ascii="Arial" w:hAnsi="Arial" w:cs="Arial"/>
                <w:bCs/>
              </w:rPr>
              <w:t xml:space="preserve"> $    3,960.00 </w:t>
            </w:r>
          </w:p>
        </w:tc>
      </w:tr>
      <w:tr w:rsidR="008F728B" w:rsidRPr="000F4F8E" w:rsidTr="000F4F8E">
        <w:trPr>
          <w:trHeight w:val="313"/>
        </w:trPr>
        <w:tc>
          <w:tcPr>
            <w:tcW w:w="70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
                <w:bCs/>
              </w:rPr>
              <w:t>450</w:t>
            </w:r>
          </w:p>
        </w:tc>
        <w:tc>
          <w:tcPr>
            <w:tcW w:w="6095"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Cs/>
              </w:rPr>
              <w:t xml:space="preserve">Separador De </w:t>
            </w:r>
            <w:proofErr w:type="spellStart"/>
            <w:r w:rsidRPr="000F4F8E">
              <w:rPr>
                <w:rFonts w:ascii="Arial" w:hAnsi="Arial" w:cs="Arial"/>
                <w:bCs/>
              </w:rPr>
              <w:t>Violentómetro</w:t>
            </w:r>
            <w:proofErr w:type="spellEnd"/>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0F4F8E">
            <w:pPr>
              <w:spacing w:after="0" w:line="240" w:lineRule="auto"/>
              <w:jc w:val="both"/>
              <w:rPr>
                <w:rFonts w:ascii="Arial" w:hAnsi="Arial" w:cs="Arial"/>
                <w:bCs/>
              </w:rPr>
            </w:pPr>
            <w:r w:rsidRPr="000F4F8E">
              <w:rPr>
                <w:rFonts w:ascii="Arial" w:hAnsi="Arial" w:cs="Arial"/>
                <w:bCs/>
              </w:rPr>
              <w:t xml:space="preserve"> $    9,000.00 </w:t>
            </w:r>
          </w:p>
        </w:tc>
      </w:tr>
      <w:tr w:rsidR="008F728B" w:rsidRPr="000F4F8E" w:rsidTr="000F4F8E">
        <w:trPr>
          <w:trHeight w:val="473"/>
        </w:trPr>
        <w:tc>
          <w:tcPr>
            <w:tcW w:w="70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
                <w:bCs/>
              </w:rPr>
              <w:t>61</w:t>
            </w:r>
          </w:p>
        </w:tc>
        <w:tc>
          <w:tcPr>
            <w:tcW w:w="6095"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r w:rsidRPr="000F4F8E">
              <w:rPr>
                <w:rFonts w:ascii="Arial" w:hAnsi="Arial" w:cs="Arial"/>
                <w:bCs/>
              </w:rPr>
              <w:t>Libretas Personalizadas</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F728B" w:rsidRPr="000F4F8E" w:rsidRDefault="008F728B" w:rsidP="000F4F8E">
            <w:pPr>
              <w:spacing w:after="0" w:line="240" w:lineRule="auto"/>
              <w:jc w:val="both"/>
              <w:rPr>
                <w:rFonts w:ascii="Arial" w:hAnsi="Arial" w:cs="Arial"/>
                <w:bCs/>
              </w:rPr>
            </w:pPr>
            <w:r w:rsidRPr="000F4F8E">
              <w:rPr>
                <w:rFonts w:ascii="Arial" w:hAnsi="Arial" w:cs="Arial"/>
                <w:bCs/>
              </w:rPr>
              <w:t xml:space="preserve"> $     2,440.00 </w:t>
            </w:r>
          </w:p>
        </w:tc>
      </w:tr>
      <w:tr w:rsidR="008F728B" w:rsidRPr="000F4F8E" w:rsidTr="000F4F8E">
        <w:trPr>
          <w:trHeight w:val="297"/>
        </w:trPr>
        <w:tc>
          <w:tcPr>
            <w:tcW w:w="70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p>
        </w:tc>
        <w:tc>
          <w:tcPr>
            <w:tcW w:w="6095"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rPr>
                <w:rFonts w:ascii="Arial" w:hAnsi="Arial" w:cs="Arial"/>
                <w:bCs/>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F728B" w:rsidRPr="000F4F8E" w:rsidRDefault="008F728B" w:rsidP="008F728B">
            <w:pPr>
              <w:spacing w:after="0" w:line="240" w:lineRule="auto"/>
              <w:jc w:val="both"/>
              <w:rPr>
                <w:rFonts w:ascii="Arial" w:hAnsi="Arial" w:cs="Arial"/>
                <w:bCs/>
              </w:rPr>
            </w:pPr>
            <w:r w:rsidRPr="000F4F8E">
              <w:rPr>
                <w:rFonts w:ascii="Arial" w:hAnsi="Arial" w:cs="Arial"/>
                <w:bCs/>
              </w:rPr>
              <w:t xml:space="preserve"> </w:t>
            </w:r>
            <w:r w:rsidRPr="000F4F8E">
              <w:rPr>
                <w:rFonts w:ascii="Arial" w:hAnsi="Arial" w:cs="Arial"/>
                <w:b/>
                <w:bCs/>
              </w:rPr>
              <w:t xml:space="preserve">$     25,000.00 </w:t>
            </w:r>
          </w:p>
        </w:tc>
      </w:tr>
    </w:tbl>
    <w:p w:rsidR="008F728B" w:rsidRPr="008F728B" w:rsidRDefault="008F728B" w:rsidP="008F728B">
      <w:pPr>
        <w:spacing w:after="0" w:line="240" w:lineRule="auto"/>
        <w:jc w:val="both"/>
        <w:rPr>
          <w:rFonts w:ascii="Arial" w:hAnsi="Arial" w:cs="Arial"/>
          <w:bCs/>
          <w:sz w:val="24"/>
          <w:szCs w:val="24"/>
        </w:rPr>
      </w:pPr>
    </w:p>
    <w:p w:rsidR="008F728B" w:rsidRDefault="008F728B" w:rsidP="00FB7BD8">
      <w:pPr>
        <w:spacing w:after="0" w:line="240" w:lineRule="auto"/>
        <w:jc w:val="both"/>
        <w:rPr>
          <w:rFonts w:ascii="Arial" w:hAnsi="Arial" w:cs="Arial"/>
          <w:bCs/>
          <w:sz w:val="24"/>
          <w:szCs w:val="24"/>
        </w:rPr>
      </w:pPr>
    </w:p>
    <w:p w:rsidR="008F728B" w:rsidRPr="000F4F8E" w:rsidRDefault="008F728B" w:rsidP="00FB7BD8">
      <w:pPr>
        <w:spacing w:after="0" w:line="240" w:lineRule="auto"/>
        <w:jc w:val="both"/>
        <w:rPr>
          <w:rFonts w:ascii="Arial" w:hAnsi="Arial" w:cs="Arial"/>
          <w:bCs/>
          <w:sz w:val="24"/>
          <w:szCs w:val="24"/>
        </w:rPr>
      </w:pPr>
      <w:r w:rsidRPr="000F4F8E">
        <w:rPr>
          <w:rFonts w:ascii="Arial" w:hAnsi="Arial" w:cs="Arial"/>
          <w:bCs/>
          <w:sz w:val="24"/>
          <w:szCs w:val="24"/>
        </w:rPr>
        <w:t xml:space="preserve">VIATICOS </w:t>
      </w:r>
    </w:p>
    <w:tbl>
      <w:tblPr>
        <w:tblW w:w="8354" w:type="dxa"/>
        <w:tblCellMar>
          <w:left w:w="0" w:type="dxa"/>
          <w:right w:w="0" w:type="dxa"/>
        </w:tblCellMar>
        <w:tblLook w:val="04A0" w:firstRow="1" w:lastRow="0" w:firstColumn="1" w:lastColumn="0" w:noHBand="0" w:noVBand="1"/>
      </w:tblPr>
      <w:tblGrid>
        <w:gridCol w:w="6227"/>
        <w:gridCol w:w="2127"/>
      </w:tblGrid>
      <w:tr w:rsidR="008F728B" w:rsidRPr="008F728B" w:rsidTr="000F4F8E">
        <w:trPr>
          <w:trHeight w:val="250"/>
        </w:trPr>
        <w:tc>
          <w:tcPr>
            <w:tcW w:w="62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8F728B" w:rsidRDefault="008F728B" w:rsidP="008F728B">
            <w:pPr>
              <w:spacing w:after="0" w:line="240" w:lineRule="auto"/>
              <w:jc w:val="both"/>
              <w:rPr>
                <w:rFonts w:ascii="Arial" w:hAnsi="Arial" w:cs="Arial"/>
                <w:bCs/>
                <w:sz w:val="24"/>
                <w:szCs w:val="24"/>
              </w:rPr>
            </w:pPr>
            <w:r w:rsidRPr="008F728B">
              <w:rPr>
                <w:rFonts w:ascii="Arial" w:hAnsi="Arial" w:cs="Arial"/>
                <w:bCs/>
                <w:sz w:val="24"/>
                <w:szCs w:val="24"/>
              </w:rPr>
              <w:t>Gasolina</w:t>
            </w:r>
          </w:p>
        </w:tc>
        <w:tc>
          <w:tcPr>
            <w:tcW w:w="21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sz w:val="24"/>
                <w:szCs w:val="24"/>
              </w:rPr>
            </w:pPr>
            <w:r w:rsidRPr="000F4F8E">
              <w:rPr>
                <w:rFonts w:ascii="Arial" w:hAnsi="Arial" w:cs="Arial"/>
                <w:bCs/>
                <w:sz w:val="24"/>
                <w:szCs w:val="24"/>
              </w:rPr>
              <w:t xml:space="preserve"> $     12,500.00 </w:t>
            </w:r>
          </w:p>
        </w:tc>
      </w:tr>
      <w:tr w:rsidR="008F728B" w:rsidRPr="008F728B" w:rsidTr="000F4F8E">
        <w:trPr>
          <w:trHeight w:val="328"/>
        </w:trPr>
        <w:tc>
          <w:tcPr>
            <w:tcW w:w="622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8F728B" w:rsidRDefault="008F728B" w:rsidP="008F728B">
            <w:pPr>
              <w:spacing w:after="0" w:line="240" w:lineRule="auto"/>
              <w:jc w:val="both"/>
              <w:rPr>
                <w:rFonts w:ascii="Arial" w:hAnsi="Arial" w:cs="Arial"/>
                <w:bCs/>
                <w:sz w:val="24"/>
                <w:szCs w:val="24"/>
              </w:rPr>
            </w:pPr>
            <w:r w:rsidRPr="008F728B">
              <w:rPr>
                <w:rFonts w:ascii="Arial" w:hAnsi="Arial" w:cs="Arial"/>
                <w:bCs/>
                <w:sz w:val="24"/>
                <w:szCs w:val="24"/>
              </w:rPr>
              <w:t>Pasajes Terrestres</w:t>
            </w:r>
          </w:p>
        </w:tc>
        <w:tc>
          <w:tcPr>
            <w:tcW w:w="212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0F4F8E" w:rsidRDefault="008F728B" w:rsidP="008F728B">
            <w:pPr>
              <w:spacing w:after="0" w:line="240" w:lineRule="auto"/>
              <w:jc w:val="both"/>
              <w:rPr>
                <w:rFonts w:ascii="Arial" w:hAnsi="Arial" w:cs="Arial"/>
                <w:bCs/>
                <w:sz w:val="24"/>
                <w:szCs w:val="24"/>
              </w:rPr>
            </w:pPr>
            <w:r w:rsidRPr="000F4F8E">
              <w:rPr>
                <w:rFonts w:ascii="Arial" w:hAnsi="Arial" w:cs="Arial"/>
                <w:bCs/>
                <w:sz w:val="24"/>
                <w:szCs w:val="24"/>
              </w:rPr>
              <w:t xml:space="preserve"> $     12,500.00 </w:t>
            </w:r>
          </w:p>
        </w:tc>
      </w:tr>
      <w:tr w:rsidR="008F728B" w:rsidRPr="008F728B" w:rsidTr="000F4F8E">
        <w:trPr>
          <w:trHeight w:val="246"/>
        </w:trPr>
        <w:tc>
          <w:tcPr>
            <w:tcW w:w="622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8F728B" w:rsidRDefault="008F728B" w:rsidP="008F728B">
            <w:pPr>
              <w:spacing w:after="0" w:line="240" w:lineRule="auto"/>
              <w:jc w:val="both"/>
              <w:rPr>
                <w:rFonts w:ascii="Arial" w:hAnsi="Arial" w:cs="Arial"/>
                <w:bCs/>
                <w:sz w:val="24"/>
                <w:szCs w:val="24"/>
              </w:rPr>
            </w:pPr>
            <w:r w:rsidRPr="008F728B">
              <w:rPr>
                <w:rFonts w:ascii="Arial" w:hAnsi="Arial" w:cs="Arial"/>
                <w:bCs/>
                <w:sz w:val="24"/>
                <w:szCs w:val="24"/>
              </w:rPr>
              <w:t> </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8F728B" w:rsidRPr="002E7EC6" w:rsidRDefault="008F728B" w:rsidP="008F728B">
            <w:pPr>
              <w:spacing w:after="0" w:line="240" w:lineRule="auto"/>
              <w:jc w:val="both"/>
              <w:rPr>
                <w:rFonts w:ascii="Arial" w:hAnsi="Arial" w:cs="Arial"/>
                <w:bCs/>
                <w:sz w:val="24"/>
                <w:szCs w:val="24"/>
              </w:rPr>
            </w:pPr>
            <w:r w:rsidRPr="008F728B">
              <w:rPr>
                <w:rFonts w:ascii="Arial" w:hAnsi="Arial" w:cs="Arial"/>
                <w:bCs/>
                <w:sz w:val="24"/>
                <w:szCs w:val="24"/>
              </w:rPr>
              <w:t xml:space="preserve"> </w:t>
            </w:r>
            <w:r w:rsidRPr="002E7EC6">
              <w:rPr>
                <w:rFonts w:ascii="Arial" w:hAnsi="Arial" w:cs="Arial"/>
                <w:bCs/>
                <w:sz w:val="24"/>
                <w:szCs w:val="24"/>
              </w:rPr>
              <w:t xml:space="preserve">$     </w:t>
            </w:r>
            <w:r w:rsidRPr="002E7EC6">
              <w:rPr>
                <w:rFonts w:ascii="Arial" w:hAnsi="Arial" w:cs="Arial"/>
                <w:b/>
                <w:bCs/>
                <w:sz w:val="24"/>
                <w:szCs w:val="24"/>
              </w:rPr>
              <w:t>25,000.00</w:t>
            </w:r>
            <w:r w:rsidRPr="002E7EC6">
              <w:rPr>
                <w:rFonts w:ascii="Arial" w:hAnsi="Arial" w:cs="Arial"/>
                <w:bCs/>
                <w:sz w:val="24"/>
                <w:szCs w:val="24"/>
              </w:rPr>
              <w:t xml:space="preserve"> </w:t>
            </w:r>
          </w:p>
        </w:tc>
      </w:tr>
    </w:tbl>
    <w:p w:rsidR="008F728B" w:rsidRDefault="008F728B" w:rsidP="00FB7BD8">
      <w:pPr>
        <w:spacing w:after="0" w:line="240" w:lineRule="auto"/>
        <w:jc w:val="both"/>
        <w:rPr>
          <w:rFonts w:ascii="Arial" w:hAnsi="Arial" w:cs="Arial"/>
          <w:bCs/>
          <w:sz w:val="24"/>
          <w:szCs w:val="24"/>
        </w:rPr>
      </w:pPr>
    </w:p>
    <w:p w:rsidR="008F728B" w:rsidRPr="000F4F8E" w:rsidRDefault="008F728B" w:rsidP="008F728B">
      <w:pPr>
        <w:spacing w:after="0" w:line="240" w:lineRule="auto"/>
        <w:jc w:val="both"/>
        <w:rPr>
          <w:rFonts w:ascii="Arial" w:hAnsi="Arial" w:cs="Arial"/>
          <w:bCs/>
          <w:sz w:val="24"/>
          <w:szCs w:val="24"/>
        </w:rPr>
      </w:pPr>
      <w:r w:rsidRPr="000F4F8E">
        <w:rPr>
          <w:rFonts w:ascii="Arial" w:hAnsi="Arial" w:cs="Arial"/>
          <w:bCs/>
          <w:sz w:val="24"/>
          <w:szCs w:val="24"/>
        </w:rPr>
        <w:t xml:space="preserve">PAPELERÍA </w:t>
      </w:r>
    </w:p>
    <w:tbl>
      <w:tblPr>
        <w:tblW w:w="8354" w:type="dxa"/>
        <w:tblCellMar>
          <w:left w:w="0" w:type="dxa"/>
          <w:right w:w="0" w:type="dxa"/>
        </w:tblCellMar>
        <w:tblLook w:val="04A0" w:firstRow="1" w:lastRow="0" w:firstColumn="1" w:lastColumn="0" w:noHBand="0" w:noVBand="1"/>
      </w:tblPr>
      <w:tblGrid>
        <w:gridCol w:w="6227"/>
        <w:gridCol w:w="2127"/>
      </w:tblGrid>
      <w:tr w:rsidR="008F728B" w:rsidRPr="008F728B" w:rsidTr="000F4F8E">
        <w:trPr>
          <w:trHeight w:val="369"/>
        </w:trPr>
        <w:tc>
          <w:tcPr>
            <w:tcW w:w="62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2E7EC6" w:rsidRDefault="008F728B" w:rsidP="008F728B">
            <w:pPr>
              <w:spacing w:after="0" w:line="240" w:lineRule="auto"/>
              <w:jc w:val="both"/>
              <w:rPr>
                <w:rFonts w:ascii="Arial" w:hAnsi="Arial" w:cs="Arial"/>
                <w:bCs/>
                <w:sz w:val="24"/>
                <w:szCs w:val="24"/>
              </w:rPr>
            </w:pPr>
            <w:r w:rsidRPr="002E7EC6">
              <w:rPr>
                <w:rFonts w:ascii="Arial" w:hAnsi="Arial" w:cs="Arial"/>
                <w:bCs/>
                <w:sz w:val="24"/>
                <w:szCs w:val="24"/>
              </w:rPr>
              <w:t>Papelería Para el Desempeño Del Proyecto</w:t>
            </w:r>
          </w:p>
        </w:tc>
        <w:tc>
          <w:tcPr>
            <w:tcW w:w="2127"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2E7EC6" w:rsidRDefault="008F728B" w:rsidP="008F728B">
            <w:pPr>
              <w:spacing w:after="0" w:line="240" w:lineRule="auto"/>
              <w:jc w:val="both"/>
              <w:rPr>
                <w:rFonts w:ascii="Arial" w:hAnsi="Arial" w:cs="Arial"/>
                <w:bCs/>
                <w:sz w:val="24"/>
                <w:szCs w:val="24"/>
              </w:rPr>
            </w:pPr>
            <w:r w:rsidRPr="002E7EC6">
              <w:rPr>
                <w:rFonts w:ascii="Arial" w:hAnsi="Arial" w:cs="Arial"/>
                <w:bCs/>
                <w:sz w:val="24"/>
                <w:szCs w:val="24"/>
              </w:rPr>
              <w:t>$ 50,000.00</w:t>
            </w:r>
          </w:p>
        </w:tc>
      </w:tr>
      <w:tr w:rsidR="008F728B" w:rsidRPr="008F728B" w:rsidTr="000F4F8E">
        <w:trPr>
          <w:trHeight w:val="364"/>
        </w:trPr>
        <w:tc>
          <w:tcPr>
            <w:tcW w:w="622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rsidR="008F728B" w:rsidRPr="002E7EC6" w:rsidRDefault="008F728B" w:rsidP="008F728B">
            <w:pPr>
              <w:spacing w:after="0" w:line="240" w:lineRule="auto"/>
              <w:jc w:val="both"/>
              <w:rPr>
                <w:rFonts w:ascii="Arial" w:hAnsi="Arial" w:cs="Arial"/>
                <w:bCs/>
                <w:sz w:val="24"/>
                <w:szCs w:val="24"/>
              </w:rPr>
            </w:pPr>
            <w:r w:rsidRPr="002E7EC6">
              <w:rPr>
                <w:rFonts w:ascii="Arial" w:hAnsi="Arial" w:cs="Arial"/>
                <w:bCs/>
                <w:sz w:val="24"/>
                <w:szCs w:val="24"/>
              </w:rPr>
              <w:t> </w:t>
            </w:r>
          </w:p>
        </w:tc>
        <w:tc>
          <w:tcPr>
            <w:tcW w:w="212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8F728B" w:rsidRPr="002E7EC6" w:rsidRDefault="008F728B" w:rsidP="008F728B">
            <w:pPr>
              <w:spacing w:after="0" w:line="240" w:lineRule="auto"/>
              <w:jc w:val="both"/>
              <w:rPr>
                <w:rFonts w:ascii="Arial" w:hAnsi="Arial" w:cs="Arial"/>
                <w:b/>
                <w:bCs/>
                <w:sz w:val="24"/>
                <w:szCs w:val="24"/>
              </w:rPr>
            </w:pPr>
            <w:r w:rsidRPr="002E7EC6">
              <w:rPr>
                <w:rFonts w:ascii="Arial" w:hAnsi="Arial" w:cs="Arial"/>
                <w:b/>
                <w:bCs/>
                <w:sz w:val="24"/>
                <w:szCs w:val="24"/>
              </w:rPr>
              <w:t>$ 50,000.00</w:t>
            </w:r>
          </w:p>
        </w:tc>
      </w:tr>
    </w:tbl>
    <w:p w:rsidR="008F728B" w:rsidRDefault="008F728B" w:rsidP="00FB7BD8">
      <w:pPr>
        <w:spacing w:after="0" w:line="240" w:lineRule="auto"/>
        <w:jc w:val="both"/>
        <w:rPr>
          <w:rFonts w:ascii="Arial" w:hAnsi="Arial" w:cs="Arial"/>
          <w:bCs/>
          <w:sz w:val="24"/>
          <w:szCs w:val="24"/>
        </w:rPr>
      </w:pPr>
    </w:p>
    <w:p w:rsidR="002E7EC6" w:rsidRDefault="008F728B" w:rsidP="002E7EC6">
      <w:pPr>
        <w:spacing w:after="0" w:line="240" w:lineRule="auto"/>
        <w:jc w:val="both"/>
        <w:rPr>
          <w:rFonts w:ascii="Arial" w:hAnsi="Arial" w:cs="Arial"/>
          <w:bCs/>
          <w:sz w:val="24"/>
          <w:szCs w:val="24"/>
        </w:rPr>
      </w:pPr>
      <w:r>
        <w:rPr>
          <w:rFonts w:ascii="Arial" w:hAnsi="Arial" w:cs="Arial"/>
          <w:bCs/>
          <w:sz w:val="24"/>
          <w:szCs w:val="24"/>
        </w:rPr>
        <w:t xml:space="preserve">Entonces ese es el programa de </w:t>
      </w:r>
      <w:r w:rsidR="00576107">
        <w:rPr>
          <w:rFonts w:ascii="Arial" w:hAnsi="Arial" w:cs="Arial"/>
          <w:bCs/>
          <w:sz w:val="24"/>
          <w:szCs w:val="24"/>
        </w:rPr>
        <w:t>CECOVIM</w:t>
      </w:r>
      <w:r>
        <w:rPr>
          <w:rFonts w:ascii="Arial" w:hAnsi="Arial" w:cs="Arial"/>
          <w:bCs/>
          <w:sz w:val="24"/>
          <w:szCs w:val="24"/>
        </w:rPr>
        <w:t>.  (</w:t>
      </w:r>
      <w:r w:rsidR="00CE352C">
        <w:rPr>
          <w:rFonts w:ascii="Arial" w:hAnsi="Arial" w:cs="Arial"/>
          <w:bCs/>
          <w:sz w:val="24"/>
          <w:szCs w:val="24"/>
        </w:rPr>
        <w:t>17:57)</w:t>
      </w:r>
      <w:r w:rsidR="002E7EC6">
        <w:rPr>
          <w:rFonts w:ascii="Arial" w:hAnsi="Arial" w:cs="Arial"/>
          <w:bCs/>
          <w:sz w:val="24"/>
          <w:szCs w:val="24"/>
        </w:rPr>
        <w:t xml:space="preserve"> igual que el otro, nos vamos a sujetar al presupuesto que nos llegue a Puerto Vallarta, así como es que nos pueden aprobar los tres programas, igual nos pueden aprobar nada más dos, pero nos vamos a sujetar a ello, recuerden que la vez pasada teníamos el de estrategia </w:t>
      </w:r>
      <w:proofErr w:type="spellStart"/>
      <w:r w:rsidR="002E7EC6">
        <w:rPr>
          <w:rFonts w:ascii="Arial" w:hAnsi="Arial" w:cs="Arial"/>
          <w:bCs/>
          <w:sz w:val="24"/>
          <w:szCs w:val="24"/>
        </w:rPr>
        <w:t>AlE</w:t>
      </w:r>
      <w:proofErr w:type="spellEnd"/>
      <w:r w:rsidR="002E7EC6">
        <w:rPr>
          <w:rFonts w:ascii="Arial" w:hAnsi="Arial" w:cs="Arial"/>
          <w:bCs/>
          <w:sz w:val="24"/>
          <w:szCs w:val="24"/>
        </w:rPr>
        <w:t xml:space="preserve"> 2020, que eran 660 mil pesos en un principio y solamente nos dejaron 440, entonces, bueno, esperemos que este sí nos dejen los 500 para cada programa. El último programa, el último proyecto, perdón, es “Educando para la Igualdad”, y </w:t>
      </w:r>
      <w:r w:rsidR="00EA2C92">
        <w:rPr>
          <w:rFonts w:ascii="Arial" w:hAnsi="Arial" w:cs="Arial"/>
          <w:bCs/>
          <w:sz w:val="24"/>
          <w:szCs w:val="24"/>
        </w:rPr>
        <w:t>tiene</w:t>
      </w:r>
      <w:r w:rsidR="002E7EC6">
        <w:rPr>
          <w:rFonts w:ascii="Arial" w:hAnsi="Arial" w:cs="Arial"/>
          <w:bCs/>
          <w:sz w:val="24"/>
          <w:szCs w:val="24"/>
        </w:rPr>
        <w:t xml:space="preserve"> como objetivo</w:t>
      </w:r>
      <w:r w:rsidR="000F4F8E">
        <w:rPr>
          <w:rFonts w:ascii="Arial" w:hAnsi="Arial" w:cs="Arial"/>
          <w:bCs/>
          <w:sz w:val="24"/>
          <w:szCs w:val="24"/>
        </w:rPr>
        <w:t xml:space="preserve"> p</w:t>
      </w:r>
      <w:r w:rsidR="002E7EC6" w:rsidRPr="002E7EC6">
        <w:rPr>
          <w:rFonts w:ascii="Arial" w:hAnsi="Arial" w:cs="Arial"/>
          <w:bCs/>
          <w:sz w:val="24"/>
          <w:szCs w:val="24"/>
        </w:rPr>
        <w:t xml:space="preserve">romover la igualdad sustantiva en niñas, niños y </w:t>
      </w:r>
      <w:r w:rsidR="00EA2C92" w:rsidRPr="002E7EC6">
        <w:rPr>
          <w:rFonts w:ascii="Arial" w:hAnsi="Arial" w:cs="Arial"/>
          <w:bCs/>
          <w:sz w:val="24"/>
          <w:szCs w:val="24"/>
        </w:rPr>
        <w:t>adolescentes mediante</w:t>
      </w:r>
      <w:r w:rsidR="002E7EC6" w:rsidRPr="002E7EC6">
        <w:rPr>
          <w:rFonts w:ascii="Arial" w:hAnsi="Arial" w:cs="Arial"/>
          <w:bCs/>
          <w:sz w:val="24"/>
          <w:szCs w:val="24"/>
        </w:rPr>
        <w:t xml:space="preserve"> la implementación de la estrategia, Educando para la Igualdad, en educación básica, específicamente en primaria alta, secundaria y </w:t>
      </w:r>
      <w:r w:rsidR="00EA2C92" w:rsidRPr="002E7EC6">
        <w:rPr>
          <w:rFonts w:ascii="Arial" w:hAnsi="Arial" w:cs="Arial"/>
          <w:bCs/>
          <w:sz w:val="24"/>
          <w:szCs w:val="24"/>
        </w:rPr>
        <w:t>bachillerato, a</w:t>
      </w:r>
      <w:r w:rsidR="002E7EC6" w:rsidRPr="002E7EC6">
        <w:rPr>
          <w:rFonts w:ascii="Arial" w:hAnsi="Arial" w:cs="Arial"/>
          <w:bCs/>
          <w:sz w:val="24"/>
          <w:szCs w:val="24"/>
        </w:rPr>
        <w:t xml:space="preserve"> través de un enfoque de igualdad de género, Cultura de la Paz, masculinidades alternativas y derechos </w:t>
      </w:r>
      <w:r w:rsidR="00EA2C92" w:rsidRPr="002E7EC6">
        <w:rPr>
          <w:rFonts w:ascii="Arial" w:hAnsi="Arial" w:cs="Arial"/>
          <w:bCs/>
          <w:sz w:val="24"/>
          <w:szCs w:val="24"/>
        </w:rPr>
        <w:t>humanos con</w:t>
      </w:r>
      <w:r w:rsidR="002E7EC6" w:rsidRPr="002E7EC6">
        <w:rPr>
          <w:rFonts w:ascii="Arial" w:hAnsi="Arial" w:cs="Arial"/>
          <w:bCs/>
          <w:sz w:val="24"/>
          <w:szCs w:val="24"/>
        </w:rPr>
        <w:t xml:space="preserve"> perspectiva de género,</w:t>
      </w:r>
      <w:r w:rsidR="00B91260">
        <w:rPr>
          <w:rFonts w:ascii="Arial" w:hAnsi="Arial" w:cs="Arial"/>
          <w:bCs/>
          <w:sz w:val="24"/>
          <w:szCs w:val="24"/>
        </w:rPr>
        <w:t xml:space="preserve"> incluyente,</w:t>
      </w:r>
      <w:r w:rsidR="002E7EC6" w:rsidRPr="002E7EC6">
        <w:rPr>
          <w:rFonts w:ascii="Arial" w:hAnsi="Arial" w:cs="Arial"/>
          <w:bCs/>
          <w:sz w:val="24"/>
          <w:szCs w:val="24"/>
        </w:rPr>
        <w:t xml:space="preserve">  Mediante estrategias de enseñanza lúdica, artística, didácticas, teniendo como base principal </w:t>
      </w:r>
      <w:r w:rsidR="00EA2C92" w:rsidRPr="002E7EC6">
        <w:rPr>
          <w:rFonts w:ascii="Arial" w:hAnsi="Arial" w:cs="Arial"/>
          <w:bCs/>
          <w:sz w:val="24"/>
          <w:szCs w:val="24"/>
        </w:rPr>
        <w:t>el interés</w:t>
      </w:r>
      <w:r w:rsidR="002E7EC6" w:rsidRPr="002E7EC6">
        <w:rPr>
          <w:rFonts w:ascii="Arial" w:hAnsi="Arial" w:cs="Arial"/>
          <w:bCs/>
          <w:sz w:val="24"/>
          <w:szCs w:val="24"/>
        </w:rPr>
        <w:t xml:space="preserve"> superior de las niñas, niños y adolescentes.</w:t>
      </w:r>
    </w:p>
    <w:p w:rsidR="00EA2C92" w:rsidRDefault="00EA2C92" w:rsidP="002E7EC6">
      <w:pPr>
        <w:spacing w:after="0" w:line="240" w:lineRule="auto"/>
        <w:jc w:val="both"/>
        <w:rPr>
          <w:rFonts w:ascii="Arial" w:hAnsi="Arial" w:cs="Arial"/>
          <w:bCs/>
          <w:sz w:val="24"/>
          <w:szCs w:val="24"/>
        </w:rPr>
      </w:pPr>
      <w:r>
        <w:rPr>
          <w:rFonts w:ascii="Arial" w:hAnsi="Arial" w:cs="Arial"/>
          <w:bCs/>
          <w:sz w:val="24"/>
          <w:szCs w:val="24"/>
        </w:rPr>
        <w:t xml:space="preserve">Ahí </w:t>
      </w:r>
      <w:r w:rsidR="00B91260">
        <w:rPr>
          <w:rFonts w:ascii="Arial" w:hAnsi="Arial" w:cs="Arial"/>
          <w:bCs/>
          <w:sz w:val="24"/>
          <w:szCs w:val="24"/>
        </w:rPr>
        <w:t xml:space="preserve">nada más </w:t>
      </w:r>
      <w:r>
        <w:rPr>
          <w:rFonts w:ascii="Arial" w:hAnsi="Arial" w:cs="Arial"/>
          <w:bCs/>
          <w:sz w:val="24"/>
          <w:szCs w:val="24"/>
        </w:rPr>
        <w:t xml:space="preserve">hay una modificación, solamente va a ser primaria alta y secundaria, </w:t>
      </w:r>
      <w:r w:rsidR="00B91260">
        <w:rPr>
          <w:rFonts w:ascii="Arial" w:hAnsi="Arial" w:cs="Arial"/>
          <w:bCs/>
          <w:sz w:val="24"/>
          <w:szCs w:val="24"/>
        </w:rPr>
        <w:t xml:space="preserve">el </w:t>
      </w:r>
      <w:r>
        <w:rPr>
          <w:rFonts w:ascii="Arial" w:hAnsi="Arial" w:cs="Arial"/>
          <w:bCs/>
          <w:sz w:val="24"/>
          <w:szCs w:val="24"/>
        </w:rPr>
        <w:t xml:space="preserve">bachillerato </w:t>
      </w:r>
      <w:r w:rsidRPr="00EA2C92">
        <w:rPr>
          <w:rFonts w:ascii="Arial" w:hAnsi="Arial" w:cs="Arial"/>
          <w:b/>
          <w:bCs/>
          <w:sz w:val="24"/>
          <w:szCs w:val="24"/>
        </w:rPr>
        <w:t>no</w:t>
      </w:r>
      <w:r>
        <w:rPr>
          <w:rFonts w:ascii="Arial" w:hAnsi="Arial" w:cs="Arial"/>
          <w:bCs/>
          <w:sz w:val="24"/>
          <w:szCs w:val="24"/>
        </w:rPr>
        <w:t xml:space="preserve"> va a entrar.</w:t>
      </w:r>
    </w:p>
    <w:p w:rsidR="00EA2C92" w:rsidRDefault="00EA2C92" w:rsidP="002E7EC6">
      <w:pPr>
        <w:spacing w:after="0" w:line="240" w:lineRule="auto"/>
        <w:jc w:val="both"/>
        <w:rPr>
          <w:rFonts w:ascii="Arial" w:hAnsi="Arial" w:cs="Arial"/>
          <w:bCs/>
          <w:sz w:val="24"/>
          <w:szCs w:val="24"/>
        </w:rPr>
      </w:pPr>
    </w:p>
    <w:p w:rsidR="00EA2C92" w:rsidRPr="00EA2C92" w:rsidRDefault="00EA2C92" w:rsidP="00EA2C92">
      <w:pPr>
        <w:spacing w:after="0" w:line="240" w:lineRule="auto"/>
        <w:jc w:val="both"/>
        <w:rPr>
          <w:rFonts w:ascii="Arial" w:hAnsi="Arial" w:cs="Arial"/>
          <w:bCs/>
          <w:sz w:val="24"/>
          <w:szCs w:val="24"/>
        </w:rPr>
      </w:pPr>
      <w:r w:rsidRPr="00EA2C92">
        <w:rPr>
          <w:rFonts w:ascii="Arial" w:hAnsi="Arial" w:cs="Arial"/>
          <w:b/>
          <w:bCs/>
          <w:sz w:val="24"/>
          <w:szCs w:val="24"/>
        </w:rPr>
        <w:t>POBLACIÓN OBJETIVO</w:t>
      </w:r>
    </w:p>
    <w:p w:rsidR="001642E4" w:rsidRPr="00EA2C92" w:rsidRDefault="004A2982" w:rsidP="00EA2C92">
      <w:pPr>
        <w:numPr>
          <w:ilvl w:val="0"/>
          <w:numId w:val="41"/>
        </w:numPr>
        <w:spacing w:after="0" w:line="240" w:lineRule="auto"/>
        <w:jc w:val="both"/>
        <w:rPr>
          <w:rFonts w:ascii="Arial" w:hAnsi="Arial" w:cs="Arial"/>
          <w:bCs/>
          <w:sz w:val="24"/>
          <w:szCs w:val="24"/>
        </w:rPr>
      </w:pPr>
      <w:r w:rsidRPr="00EA2C92">
        <w:rPr>
          <w:rFonts w:ascii="Arial" w:hAnsi="Arial" w:cs="Arial"/>
          <w:bCs/>
          <w:sz w:val="24"/>
          <w:szCs w:val="24"/>
        </w:rPr>
        <w:t>Niñas, niños y adolescentes (NNA) de escuelas públicas y privadas de nivel básico (primaria mayor y secundaria).</w:t>
      </w:r>
      <w:r w:rsidR="00B91260">
        <w:rPr>
          <w:rFonts w:ascii="Arial" w:hAnsi="Arial" w:cs="Arial"/>
          <w:bCs/>
          <w:sz w:val="24"/>
          <w:szCs w:val="24"/>
        </w:rPr>
        <w:t xml:space="preserve"> y</w:t>
      </w:r>
    </w:p>
    <w:p w:rsidR="001642E4" w:rsidRDefault="004A2982" w:rsidP="00EA2C92">
      <w:pPr>
        <w:numPr>
          <w:ilvl w:val="0"/>
          <w:numId w:val="41"/>
        </w:numPr>
        <w:spacing w:after="0" w:line="240" w:lineRule="auto"/>
        <w:jc w:val="both"/>
        <w:rPr>
          <w:rFonts w:ascii="Arial" w:hAnsi="Arial" w:cs="Arial"/>
          <w:bCs/>
          <w:sz w:val="24"/>
          <w:szCs w:val="24"/>
        </w:rPr>
      </w:pPr>
      <w:r w:rsidRPr="00EA2C92">
        <w:rPr>
          <w:rFonts w:ascii="Arial" w:hAnsi="Arial" w:cs="Arial"/>
          <w:bCs/>
          <w:sz w:val="24"/>
          <w:szCs w:val="24"/>
        </w:rPr>
        <w:t>Madres, padres o personas cuidadoras de NNA y Profesorado.</w:t>
      </w:r>
    </w:p>
    <w:p w:rsidR="00EA2C92" w:rsidRDefault="00EA2C92" w:rsidP="00EA2C92">
      <w:pPr>
        <w:spacing w:after="0" w:line="240" w:lineRule="auto"/>
        <w:ind w:left="720"/>
        <w:jc w:val="both"/>
        <w:rPr>
          <w:rFonts w:ascii="Arial" w:hAnsi="Arial" w:cs="Arial"/>
          <w:bCs/>
          <w:sz w:val="24"/>
          <w:szCs w:val="24"/>
        </w:rPr>
      </w:pPr>
    </w:p>
    <w:p w:rsidR="00B77963" w:rsidRPr="00B91260" w:rsidRDefault="00EA2C92" w:rsidP="000F4F8E">
      <w:pPr>
        <w:spacing w:after="0" w:line="240" w:lineRule="auto"/>
        <w:jc w:val="both"/>
        <w:rPr>
          <w:rFonts w:ascii="Arial" w:hAnsi="Arial" w:cs="Arial"/>
          <w:bCs/>
          <w:sz w:val="24"/>
          <w:szCs w:val="24"/>
        </w:rPr>
      </w:pPr>
      <w:r w:rsidRPr="00EA2C92">
        <w:rPr>
          <w:rFonts w:ascii="Arial" w:hAnsi="Arial" w:cs="Arial"/>
          <w:bCs/>
          <w:sz w:val="24"/>
          <w:szCs w:val="24"/>
        </w:rPr>
        <w:t>El modelo estratégico para este pro</w:t>
      </w:r>
      <w:r>
        <w:rPr>
          <w:rFonts w:ascii="Arial" w:hAnsi="Arial" w:cs="Arial"/>
          <w:bCs/>
          <w:sz w:val="24"/>
          <w:szCs w:val="24"/>
        </w:rPr>
        <w:t>grama, va a ser</w:t>
      </w:r>
      <w:r w:rsidRPr="00EA2C92">
        <w:rPr>
          <w:rFonts w:ascii="Arial" w:hAnsi="Arial" w:cs="Arial"/>
          <w:bCs/>
          <w:sz w:val="24"/>
          <w:szCs w:val="24"/>
        </w:rPr>
        <w:t>:</w:t>
      </w:r>
      <w:r w:rsidR="000F4F8E">
        <w:rPr>
          <w:rFonts w:ascii="Arial" w:hAnsi="Arial" w:cs="Arial"/>
          <w:bCs/>
          <w:sz w:val="24"/>
          <w:szCs w:val="24"/>
        </w:rPr>
        <w:t xml:space="preserve"> </w:t>
      </w:r>
      <w:r w:rsidRPr="00EA2C92">
        <w:rPr>
          <w:rFonts w:ascii="Arial" w:hAnsi="Arial" w:cs="Arial"/>
          <w:bCs/>
          <w:sz w:val="24"/>
          <w:szCs w:val="24"/>
        </w:rPr>
        <w:t>Se realizará intervenciones con 24 grupos en escuelas primarias y secundarias, tanto públicas como privadas, por municipio, en 5 sesiones de seguimiento con duración de 3 horas cada una, con una pob</w:t>
      </w:r>
      <w:r w:rsidR="00B91260">
        <w:rPr>
          <w:rFonts w:ascii="Arial" w:hAnsi="Arial" w:cs="Arial"/>
          <w:bCs/>
          <w:sz w:val="24"/>
          <w:szCs w:val="24"/>
        </w:rPr>
        <w:t>lación focal de 30 a 35 alumn</w:t>
      </w:r>
      <w:r w:rsidRPr="00EA2C92">
        <w:rPr>
          <w:rFonts w:ascii="Arial" w:hAnsi="Arial" w:cs="Arial"/>
          <w:bCs/>
          <w:sz w:val="24"/>
          <w:szCs w:val="24"/>
        </w:rPr>
        <w:t>os por grupo. Se realizarán dinámicas sobre la metodología para incorporar a niñas, niños y adolescentes</w:t>
      </w:r>
      <w:r>
        <w:rPr>
          <w:rFonts w:ascii="Arial" w:hAnsi="Arial" w:cs="Arial"/>
          <w:bCs/>
          <w:sz w:val="24"/>
          <w:szCs w:val="24"/>
        </w:rPr>
        <w:t>,</w:t>
      </w:r>
      <w:r w:rsidRPr="00EA2C92">
        <w:rPr>
          <w:rFonts w:ascii="Arial" w:hAnsi="Arial" w:cs="Arial"/>
          <w:bCs/>
          <w:sz w:val="24"/>
          <w:szCs w:val="24"/>
        </w:rPr>
        <w:t xml:space="preserve"> en la cultura participativa de la igualdad y la paz; en los cuales se describen los conceptos, teorías y metodología.</w:t>
      </w:r>
      <w:r w:rsidR="000F4F8E">
        <w:rPr>
          <w:rFonts w:ascii="Arial" w:hAnsi="Arial" w:cs="Arial"/>
          <w:bCs/>
          <w:sz w:val="24"/>
          <w:szCs w:val="24"/>
        </w:rPr>
        <w:t xml:space="preserve"> </w:t>
      </w:r>
      <w:r w:rsidRPr="00EA2C92">
        <w:rPr>
          <w:rFonts w:ascii="Arial" w:hAnsi="Arial" w:cs="Arial"/>
          <w:bCs/>
          <w:sz w:val="24"/>
          <w:szCs w:val="24"/>
        </w:rPr>
        <w:t xml:space="preserve">Se suma a las actividades una estrategia de 2 capacitaciones de seguimiento a padres, madres, </w:t>
      </w:r>
      <w:r w:rsidR="00B91260">
        <w:rPr>
          <w:rFonts w:ascii="Arial" w:hAnsi="Arial" w:cs="Arial"/>
          <w:bCs/>
          <w:sz w:val="24"/>
          <w:szCs w:val="24"/>
        </w:rPr>
        <w:t xml:space="preserve">o </w:t>
      </w:r>
      <w:r w:rsidRPr="00EA2C92">
        <w:rPr>
          <w:rFonts w:ascii="Arial" w:hAnsi="Arial" w:cs="Arial"/>
          <w:bCs/>
          <w:sz w:val="24"/>
          <w:szCs w:val="24"/>
        </w:rPr>
        <w:t xml:space="preserve">personas cuidadoras de NNA y personal profesorado, con un mínimo de 20 participantes de cada uno, </w:t>
      </w:r>
      <w:r>
        <w:rPr>
          <w:rFonts w:ascii="Arial" w:hAnsi="Arial" w:cs="Arial"/>
          <w:bCs/>
          <w:sz w:val="24"/>
          <w:szCs w:val="24"/>
        </w:rPr>
        <w:t>en</w:t>
      </w:r>
      <w:r w:rsidRPr="00EA2C92">
        <w:rPr>
          <w:rFonts w:ascii="Arial" w:hAnsi="Arial" w:cs="Arial"/>
          <w:bCs/>
          <w:sz w:val="24"/>
          <w:szCs w:val="24"/>
        </w:rPr>
        <w:t xml:space="preserve"> los mismos 24 grupos abordados de NNA.</w:t>
      </w:r>
      <w:r w:rsidR="000F4F8E">
        <w:rPr>
          <w:rFonts w:ascii="Arial" w:hAnsi="Arial" w:cs="Arial"/>
          <w:bCs/>
          <w:sz w:val="24"/>
          <w:szCs w:val="24"/>
        </w:rPr>
        <w:t xml:space="preserve"> </w:t>
      </w:r>
      <w:r>
        <w:rPr>
          <w:rFonts w:ascii="Arial" w:hAnsi="Arial" w:cs="Arial"/>
          <w:bCs/>
          <w:sz w:val="24"/>
          <w:szCs w:val="24"/>
        </w:rPr>
        <w:t xml:space="preserve">Fíjense, la propuesta original era </w:t>
      </w:r>
      <w:r w:rsidR="00C64983">
        <w:rPr>
          <w:rFonts w:ascii="Arial" w:hAnsi="Arial" w:cs="Arial"/>
          <w:bCs/>
          <w:sz w:val="24"/>
          <w:szCs w:val="24"/>
        </w:rPr>
        <w:t>nada más</w:t>
      </w:r>
      <w:r>
        <w:rPr>
          <w:rFonts w:ascii="Arial" w:hAnsi="Arial" w:cs="Arial"/>
          <w:bCs/>
          <w:sz w:val="24"/>
          <w:szCs w:val="24"/>
        </w:rPr>
        <w:t xml:space="preserve"> 20 grupos</w:t>
      </w:r>
      <w:r w:rsidR="00B77963">
        <w:rPr>
          <w:rFonts w:ascii="Arial" w:hAnsi="Arial" w:cs="Arial"/>
          <w:bCs/>
          <w:sz w:val="24"/>
          <w:szCs w:val="24"/>
        </w:rPr>
        <w:t>,</w:t>
      </w:r>
      <w:r>
        <w:rPr>
          <w:rFonts w:ascii="Arial" w:hAnsi="Arial" w:cs="Arial"/>
          <w:bCs/>
          <w:sz w:val="24"/>
          <w:szCs w:val="24"/>
        </w:rPr>
        <w:t xml:space="preserve"> y lo pusimos a 24 para ser, para abarcar a lo mejor 6 escuelas, más en secundaria porque se </w:t>
      </w:r>
      <w:r w:rsidR="00B91260">
        <w:rPr>
          <w:rFonts w:ascii="Arial" w:hAnsi="Arial" w:cs="Arial"/>
          <w:bCs/>
          <w:sz w:val="24"/>
          <w:szCs w:val="24"/>
        </w:rPr>
        <w:t xml:space="preserve">da </w:t>
      </w:r>
      <w:r w:rsidR="000F4F8E">
        <w:rPr>
          <w:rFonts w:ascii="Arial" w:hAnsi="Arial" w:cs="Arial"/>
          <w:bCs/>
          <w:sz w:val="24"/>
          <w:szCs w:val="24"/>
        </w:rPr>
        <w:t>más</w:t>
      </w:r>
      <w:r>
        <w:rPr>
          <w:rFonts w:ascii="Arial" w:hAnsi="Arial" w:cs="Arial"/>
          <w:bCs/>
          <w:sz w:val="24"/>
          <w:szCs w:val="24"/>
        </w:rPr>
        <w:t xml:space="preserve"> la violencia ahí, que en primaria. La primaria mayor o primaria alta que le lla</w:t>
      </w:r>
      <w:r w:rsidR="00B77963">
        <w:rPr>
          <w:rFonts w:ascii="Arial" w:hAnsi="Arial" w:cs="Arial"/>
          <w:bCs/>
          <w:sz w:val="24"/>
          <w:szCs w:val="24"/>
        </w:rPr>
        <w:t xml:space="preserve">mamos, es a partir de 4to grado, 4to, 5to </w:t>
      </w:r>
      <w:r w:rsidR="00B77963">
        <w:rPr>
          <w:rFonts w:ascii="Arial" w:hAnsi="Arial" w:cs="Arial"/>
          <w:bCs/>
          <w:sz w:val="24"/>
          <w:szCs w:val="24"/>
        </w:rPr>
        <w:lastRenderedPageBreak/>
        <w:t>y 6to.</w:t>
      </w:r>
      <w:r w:rsidR="00B77963">
        <w:rPr>
          <w:rFonts w:ascii="Arial" w:hAnsi="Arial" w:cs="Arial"/>
          <w:bCs/>
          <w:color w:val="FF0000"/>
          <w:sz w:val="20"/>
          <w:szCs w:val="20"/>
        </w:rPr>
        <w:t xml:space="preserve"> </w:t>
      </w:r>
      <w:r w:rsidR="00B77963" w:rsidRPr="00B91260">
        <w:rPr>
          <w:rFonts w:ascii="Arial" w:hAnsi="Arial" w:cs="Arial"/>
          <w:bCs/>
          <w:sz w:val="24"/>
          <w:szCs w:val="24"/>
        </w:rPr>
        <w:t xml:space="preserve">Entonces, si asistimos a una escuela, generalmente en las escuelas tenemos dos grupos por grado, entonces ahí va a ser 6 seis en una sola primaria, ahí nomás abarcaríamos 6 seis grupos en una sola primaria, entonces por eso pusimos 24 para abarcar una primaria más o una secundaria más, entonces, no es ir a todas las escuelas porque nomas manejas ahí 20 grupos, </w:t>
      </w:r>
      <w:r w:rsidR="00B91260" w:rsidRPr="00B91260">
        <w:rPr>
          <w:rFonts w:ascii="Arial" w:hAnsi="Arial" w:cs="Arial"/>
          <w:bCs/>
          <w:sz w:val="24"/>
          <w:szCs w:val="24"/>
        </w:rPr>
        <w:t xml:space="preserve">de </w:t>
      </w:r>
      <w:r w:rsidR="00B77963" w:rsidRPr="00B91260">
        <w:rPr>
          <w:rFonts w:ascii="Arial" w:hAnsi="Arial" w:cs="Arial"/>
          <w:bCs/>
          <w:sz w:val="24"/>
          <w:szCs w:val="24"/>
        </w:rPr>
        <w:t>30 a 35 alumnos. Y está la propuesta de presupuesto, y el mobiliario:</w:t>
      </w:r>
    </w:p>
    <w:p w:rsidR="00B77963" w:rsidRDefault="00B77963" w:rsidP="00EA2C92">
      <w:pPr>
        <w:spacing w:after="0" w:line="240" w:lineRule="auto"/>
        <w:jc w:val="both"/>
        <w:rPr>
          <w:rFonts w:ascii="Arial" w:hAnsi="Arial" w:cs="Arial"/>
          <w:bCs/>
          <w:sz w:val="20"/>
          <w:szCs w:val="20"/>
        </w:rPr>
      </w:pPr>
    </w:p>
    <w:tbl>
      <w:tblPr>
        <w:tblW w:w="6237" w:type="dxa"/>
        <w:tblInd w:w="132" w:type="dxa"/>
        <w:tblCellMar>
          <w:left w:w="0" w:type="dxa"/>
          <w:right w:w="0" w:type="dxa"/>
        </w:tblCellMar>
        <w:tblLook w:val="04A0" w:firstRow="1" w:lastRow="0" w:firstColumn="1" w:lastColumn="0" w:noHBand="0" w:noVBand="1"/>
      </w:tblPr>
      <w:tblGrid>
        <w:gridCol w:w="651"/>
        <w:gridCol w:w="4452"/>
        <w:gridCol w:w="1134"/>
      </w:tblGrid>
      <w:tr w:rsidR="00B77963" w:rsidRPr="00B77963" w:rsidTr="00B77963">
        <w:trPr>
          <w:trHeight w:val="362"/>
        </w:trPr>
        <w:tc>
          <w:tcPr>
            <w:tcW w:w="651"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2</w:t>
            </w:r>
          </w:p>
        </w:tc>
        <w:tc>
          <w:tcPr>
            <w:tcW w:w="445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LAP TOP</w:t>
            </w:r>
          </w:p>
        </w:tc>
        <w:tc>
          <w:tcPr>
            <w:tcW w:w="1134"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26743</w:t>
            </w:r>
          </w:p>
        </w:tc>
      </w:tr>
      <w:tr w:rsidR="00B77963" w:rsidRPr="00B77963" w:rsidTr="00B77963">
        <w:trPr>
          <w:trHeight w:val="362"/>
        </w:trPr>
        <w:tc>
          <w:tcPr>
            <w:tcW w:w="651"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2</w:t>
            </w:r>
          </w:p>
        </w:tc>
        <w:tc>
          <w:tcPr>
            <w:tcW w:w="445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 xml:space="preserve">MOUSE INALÁMBRICO </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500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CAÑON CON WIFI</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12998</w:t>
            </w:r>
          </w:p>
        </w:tc>
      </w:tr>
      <w:tr w:rsidR="00B77963" w:rsidRPr="00B77963" w:rsidTr="00B77963">
        <w:trPr>
          <w:trHeight w:val="375"/>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ENMICADORA (TABLOIDE, 12 PULG.)</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1500</w:t>
            </w:r>
          </w:p>
        </w:tc>
      </w:tr>
      <w:tr w:rsidR="00B77963" w:rsidRPr="00B77963" w:rsidTr="00B77963">
        <w:trPr>
          <w:trHeight w:val="398"/>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BOCINA PORTATIL</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3000</w:t>
            </w:r>
          </w:p>
        </w:tc>
      </w:tr>
      <w:tr w:rsidR="00B77963" w:rsidRPr="00B77963" w:rsidTr="00B77963">
        <w:trPr>
          <w:trHeight w:val="385"/>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TEATRO GUIÑOL</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2000</w:t>
            </w:r>
          </w:p>
        </w:tc>
      </w:tr>
      <w:tr w:rsidR="00B77963" w:rsidRPr="00B77963" w:rsidTr="00B77963">
        <w:trPr>
          <w:trHeight w:val="440"/>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ARCHIVERO  (VERTICAL, 4 GAVETAS)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6000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IMPRESORA LASER A COLOR</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6000</w:t>
            </w:r>
          </w:p>
        </w:tc>
      </w:tr>
      <w:tr w:rsidR="00B77963" w:rsidRPr="00B77963" w:rsidTr="00B77963">
        <w:trPr>
          <w:trHeight w:val="431"/>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KAMISHIBA “TEATRO DE PAPEL”.</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1500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2</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PRESENTADOR INALAMBRICO MULTIMEDIA</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812</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ROTAFOLIO</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2000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TABLON</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1500</w:t>
            </w:r>
          </w:p>
        </w:tc>
      </w:tr>
      <w:tr w:rsidR="00B77963" w:rsidRPr="00B77963" w:rsidTr="00B77963">
        <w:trPr>
          <w:trHeight w:val="744"/>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TABLET  10.1", 32GB, 1920 X 1200 PIXELES, ANDROID 8.0, BLUETOOTH 4.2,  3GB RAM</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4490</w:t>
            </w:r>
          </w:p>
        </w:tc>
      </w:tr>
      <w:tr w:rsidR="00B77963" w:rsidRPr="00B77963" w:rsidTr="00B77963">
        <w:trPr>
          <w:trHeight w:val="379"/>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ARCHIVERO DOS GABETAS(BLANCO)</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2740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MEMORIA MICRO SD L / 128GB / SDHC / CLASE 10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699</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2</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LECTOR TARJETAS DE MEMORIA  (ROJO)</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558</w:t>
            </w:r>
          </w:p>
        </w:tc>
      </w:tr>
      <w:tr w:rsidR="00B77963" w:rsidRPr="00B77963" w:rsidTr="00B77963">
        <w:trPr>
          <w:trHeight w:val="44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1</w:t>
            </w:r>
          </w:p>
        </w:tc>
        <w:tc>
          <w:tcPr>
            <w:tcW w:w="44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TITERES (PAQUETE)</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1960</w:t>
            </w:r>
          </w:p>
        </w:tc>
      </w:tr>
      <w:tr w:rsidR="00B77963" w:rsidRPr="00B77963" w:rsidTr="00B77963">
        <w:trPr>
          <w:trHeight w:val="362"/>
        </w:trPr>
        <w:tc>
          <w:tcPr>
            <w:tcW w:w="651"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 </w:t>
            </w:r>
          </w:p>
        </w:tc>
        <w:tc>
          <w:tcPr>
            <w:tcW w:w="44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Cs/>
                <w:sz w:val="20"/>
                <w:szCs w:val="20"/>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0"/>
                <w:szCs w:val="20"/>
              </w:rPr>
            </w:pPr>
            <w:r w:rsidRPr="00B77963">
              <w:rPr>
                <w:rFonts w:ascii="Arial" w:hAnsi="Arial" w:cs="Arial"/>
                <w:b/>
                <w:bCs/>
                <w:sz w:val="20"/>
                <w:szCs w:val="20"/>
              </w:rPr>
              <w:t>75000</w:t>
            </w:r>
          </w:p>
        </w:tc>
      </w:tr>
    </w:tbl>
    <w:p w:rsidR="00EA2C92" w:rsidRPr="00B77963" w:rsidRDefault="00EA2C92" w:rsidP="00EA2C92">
      <w:pPr>
        <w:spacing w:after="0" w:line="240" w:lineRule="auto"/>
        <w:jc w:val="both"/>
        <w:rPr>
          <w:rFonts w:ascii="Arial" w:hAnsi="Arial" w:cs="Arial"/>
          <w:bCs/>
          <w:color w:val="FF0000"/>
          <w:sz w:val="20"/>
          <w:szCs w:val="20"/>
        </w:rPr>
      </w:pPr>
      <w:r w:rsidRPr="00B77963">
        <w:rPr>
          <w:rFonts w:ascii="Arial" w:hAnsi="Arial" w:cs="Arial"/>
          <w:bCs/>
          <w:sz w:val="20"/>
          <w:szCs w:val="20"/>
        </w:rPr>
        <w:t xml:space="preserve">  </w:t>
      </w:r>
    </w:p>
    <w:p w:rsidR="00EA2C92" w:rsidRDefault="00EA2C92" w:rsidP="002E7EC6">
      <w:pPr>
        <w:spacing w:after="0" w:line="240" w:lineRule="auto"/>
        <w:jc w:val="both"/>
        <w:rPr>
          <w:rFonts w:ascii="Arial" w:hAnsi="Arial" w:cs="Arial"/>
          <w:bCs/>
          <w:sz w:val="24"/>
          <w:szCs w:val="24"/>
        </w:rPr>
      </w:pPr>
    </w:p>
    <w:p w:rsidR="00B77963" w:rsidRDefault="00B77963" w:rsidP="002E7EC6">
      <w:pPr>
        <w:spacing w:after="0" w:line="240" w:lineRule="auto"/>
        <w:jc w:val="both"/>
        <w:rPr>
          <w:rFonts w:ascii="Arial" w:hAnsi="Arial" w:cs="Arial"/>
          <w:bCs/>
          <w:sz w:val="24"/>
          <w:szCs w:val="24"/>
        </w:rPr>
      </w:pPr>
      <w:r>
        <w:rPr>
          <w:rFonts w:ascii="Arial" w:hAnsi="Arial" w:cs="Arial"/>
          <w:bCs/>
          <w:sz w:val="24"/>
          <w:szCs w:val="24"/>
        </w:rPr>
        <w:t>De papelería</w:t>
      </w:r>
    </w:p>
    <w:tbl>
      <w:tblPr>
        <w:tblW w:w="6359" w:type="dxa"/>
        <w:tblCellMar>
          <w:left w:w="0" w:type="dxa"/>
          <w:right w:w="0" w:type="dxa"/>
        </w:tblCellMar>
        <w:tblLook w:val="04A0" w:firstRow="1" w:lastRow="0" w:firstColumn="1" w:lastColumn="0" w:noHBand="0" w:noVBand="1"/>
      </w:tblPr>
      <w:tblGrid>
        <w:gridCol w:w="4746"/>
        <w:gridCol w:w="1613"/>
      </w:tblGrid>
      <w:tr w:rsidR="00B77963" w:rsidRPr="00B77963" w:rsidTr="00B77963">
        <w:trPr>
          <w:trHeight w:val="383"/>
        </w:trPr>
        <w:tc>
          <w:tcPr>
            <w:tcW w:w="4746"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4"/>
                <w:szCs w:val="24"/>
              </w:rPr>
            </w:pPr>
            <w:r w:rsidRPr="00B77963">
              <w:rPr>
                <w:rFonts w:ascii="Arial" w:hAnsi="Arial" w:cs="Arial"/>
                <w:bCs/>
                <w:sz w:val="24"/>
                <w:szCs w:val="24"/>
              </w:rPr>
              <w:t>Papelería Para el Desempeño Del Proyecto</w:t>
            </w:r>
          </w:p>
        </w:tc>
        <w:tc>
          <w:tcPr>
            <w:tcW w:w="1613"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4"/>
                <w:szCs w:val="24"/>
              </w:rPr>
            </w:pPr>
            <w:r w:rsidRPr="00B77963">
              <w:rPr>
                <w:rFonts w:ascii="Arial" w:hAnsi="Arial" w:cs="Arial"/>
                <w:bCs/>
                <w:sz w:val="24"/>
                <w:szCs w:val="24"/>
              </w:rPr>
              <w:t>$ 50,000.00</w:t>
            </w:r>
          </w:p>
        </w:tc>
      </w:tr>
      <w:tr w:rsidR="00B77963" w:rsidRPr="00B77963" w:rsidTr="00B77963">
        <w:trPr>
          <w:trHeight w:val="339"/>
        </w:trPr>
        <w:tc>
          <w:tcPr>
            <w:tcW w:w="4746"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4"/>
                <w:szCs w:val="24"/>
              </w:rPr>
            </w:pPr>
            <w:r w:rsidRPr="00B77963">
              <w:rPr>
                <w:rFonts w:ascii="Arial" w:hAnsi="Arial" w:cs="Arial"/>
                <w:b/>
                <w:bCs/>
                <w:sz w:val="24"/>
                <w:szCs w:val="24"/>
              </w:rPr>
              <w:t> </w:t>
            </w:r>
          </w:p>
        </w:tc>
        <w:tc>
          <w:tcPr>
            <w:tcW w:w="161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77963" w:rsidRPr="00B77963" w:rsidRDefault="00B77963" w:rsidP="00B77963">
            <w:pPr>
              <w:spacing w:after="0" w:line="240" w:lineRule="auto"/>
              <w:jc w:val="both"/>
              <w:rPr>
                <w:rFonts w:ascii="Arial" w:hAnsi="Arial" w:cs="Arial"/>
                <w:bCs/>
                <w:sz w:val="24"/>
                <w:szCs w:val="24"/>
              </w:rPr>
            </w:pPr>
            <w:r w:rsidRPr="00B77963">
              <w:rPr>
                <w:rFonts w:ascii="Arial" w:hAnsi="Arial" w:cs="Arial"/>
                <w:b/>
                <w:bCs/>
                <w:sz w:val="24"/>
                <w:szCs w:val="24"/>
              </w:rPr>
              <w:t>$ 50,000.00</w:t>
            </w:r>
          </w:p>
        </w:tc>
      </w:tr>
    </w:tbl>
    <w:p w:rsidR="00B77963" w:rsidRPr="002E7EC6" w:rsidRDefault="00B77963" w:rsidP="002E7EC6">
      <w:pPr>
        <w:spacing w:after="0" w:line="240" w:lineRule="auto"/>
        <w:jc w:val="both"/>
        <w:rPr>
          <w:rFonts w:ascii="Arial" w:hAnsi="Arial" w:cs="Arial"/>
          <w:bCs/>
          <w:sz w:val="24"/>
          <w:szCs w:val="24"/>
        </w:rPr>
      </w:pPr>
    </w:p>
    <w:p w:rsidR="002E7EC6" w:rsidRPr="002E7EC6" w:rsidRDefault="002E7EC6" w:rsidP="002E7EC6">
      <w:pPr>
        <w:spacing w:after="0" w:line="240" w:lineRule="auto"/>
        <w:jc w:val="both"/>
        <w:rPr>
          <w:rFonts w:ascii="Arial" w:hAnsi="Arial" w:cs="Arial"/>
          <w:bCs/>
          <w:sz w:val="24"/>
          <w:szCs w:val="24"/>
        </w:rPr>
      </w:pPr>
      <w:r w:rsidRPr="002E7EC6">
        <w:rPr>
          <w:rFonts w:ascii="Arial" w:hAnsi="Arial" w:cs="Arial"/>
          <w:b/>
          <w:bCs/>
          <w:sz w:val="24"/>
          <w:szCs w:val="24"/>
        </w:rPr>
        <w:t xml:space="preserve">    </w:t>
      </w:r>
    </w:p>
    <w:p w:rsidR="000F4F8E" w:rsidRDefault="000F4F8E" w:rsidP="00570C5A">
      <w:pPr>
        <w:spacing w:after="0" w:line="240" w:lineRule="auto"/>
        <w:jc w:val="both"/>
        <w:rPr>
          <w:rFonts w:ascii="Arial" w:hAnsi="Arial" w:cs="Arial"/>
          <w:b/>
          <w:bCs/>
          <w:sz w:val="24"/>
          <w:szCs w:val="24"/>
        </w:rPr>
      </w:pPr>
    </w:p>
    <w:p w:rsidR="000F4F8E" w:rsidRDefault="000F4F8E" w:rsidP="00570C5A">
      <w:pPr>
        <w:spacing w:after="0" w:line="240" w:lineRule="auto"/>
        <w:jc w:val="both"/>
        <w:rPr>
          <w:rFonts w:ascii="Arial" w:hAnsi="Arial" w:cs="Arial"/>
          <w:b/>
          <w:bCs/>
          <w:sz w:val="24"/>
          <w:szCs w:val="24"/>
        </w:rPr>
      </w:pPr>
    </w:p>
    <w:p w:rsidR="000F4F8E" w:rsidRDefault="000F4F8E" w:rsidP="00570C5A">
      <w:pPr>
        <w:spacing w:after="0" w:line="240" w:lineRule="auto"/>
        <w:jc w:val="both"/>
        <w:rPr>
          <w:rFonts w:ascii="Arial" w:hAnsi="Arial" w:cs="Arial"/>
          <w:b/>
          <w:bCs/>
          <w:sz w:val="24"/>
          <w:szCs w:val="24"/>
        </w:rPr>
      </w:pPr>
    </w:p>
    <w:p w:rsidR="00570C5A" w:rsidRPr="000F4F8E" w:rsidRDefault="000F4F8E" w:rsidP="00570C5A">
      <w:pPr>
        <w:spacing w:after="0" w:line="240" w:lineRule="auto"/>
        <w:jc w:val="both"/>
        <w:rPr>
          <w:rFonts w:ascii="Arial" w:hAnsi="Arial" w:cs="Arial"/>
          <w:bCs/>
          <w:sz w:val="24"/>
          <w:szCs w:val="24"/>
        </w:rPr>
      </w:pPr>
      <w:r w:rsidRPr="000F4F8E">
        <w:rPr>
          <w:rFonts w:ascii="Arial" w:hAnsi="Arial" w:cs="Arial"/>
          <w:bCs/>
          <w:sz w:val="24"/>
          <w:szCs w:val="24"/>
        </w:rPr>
        <w:lastRenderedPageBreak/>
        <w:t xml:space="preserve">Material </w:t>
      </w:r>
      <w:r>
        <w:rPr>
          <w:rFonts w:ascii="Arial" w:hAnsi="Arial" w:cs="Arial"/>
          <w:bCs/>
          <w:sz w:val="24"/>
          <w:szCs w:val="24"/>
        </w:rPr>
        <w:t>d</w:t>
      </w:r>
      <w:r w:rsidRPr="000F4F8E">
        <w:rPr>
          <w:rFonts w:ascii="Arial" w:hAnsi="Arial" w:cs="Arial"/>
          <w:bCs/>
          <w:sz w:val="24"/>
          <w:szCs w:val="24"/>
        </w:rPr>
        <w:t xml:space="preserve">e Difusión </w:t>
      </w:r>
    </w:p>
    <w:tbl>
      <w:tblPr>
        <w:tblW w:w="7503" w:type="dxa"/>
        <w:tblCellMar>
          <w:left w:w="0" w:type="dxa"/>
          <w:right w:w="0" w:type="dxa"/>
        </w:tblCellMar>
        <w:tblLook w:val="04A0" w:firstRow="1" w:lastRow="0" w:firstColumn="1" w:lastColumn="0" w:noHBand="0" w:noVBand="1"/>
      </w:tblPr>
      <w:tblGrid>
        <w:gridCol w:w="1057"/>
        <w:gridCol w:w="3504"/>
        <w:gridCol w:w="827"/>
        <w:gridCol w:w="2115"/>
      </w:tblGrid>
      <w:tr w:rsidR="00570C5A" w:rsidRPr="00570C5A" w:rsidTr="00287221">
        <w:trPr>
          <w:trHeight w:val="558"/>
        </w:trPr>
        <w:tc>
          <w:tcPr>
            <w:tcW w:w="1057"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500</w:t>
            </w:r>
          </w:p>
        </w:tc>
        <w:tc>
          <w:tcPr>
            <w:tcW w:w="3504"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xml:space="preserve">Separador </w:t>
            </w:r>
            <w:proofErr w:type="spellStart"/>
            <w:r w:rsidRPr="00570C5A">
              <w:rPr>
                <w:rFonts w:ascii="Arial" w:hAnsi="Arial" w:cs="Arial"/>
                <w:bCs/>
                <w:sz w:val="24"/>
                <w:szCs w:val="24"/>
              </w:rPr>
              <w:t>Violentómetro</w:t>
            </w:r>
            <w:proofErr w:type="spellEnd"/>
            <w:r w:rsidRPr="00570C5A">
              <w:rPr>
                <w:rFonts w:ascii="Arial" w:hAnsi="Arial" w:cs="Arial"/>
                <w:bCs/>
                <w:sz w:val="24"/>
                <w:szCs w:val="24"/>
              </w:rPr>
              <w:t xml:space="preserve"> Infantil</w:t>
            </w:r>
          </w:p>
        </w:tc>
        <w:tc>
          <w:tcPr>
            <w:tcW w:w="827"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20</w:t>
            </w:r>
          </w:p>
        </w:tc>
        <w:tc>
          <w:tcPr>
            <w:tcW w:w="2115"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287221" w:rsidRDefault="00570C5A" w:rsidP="00570C5A">
            <w:pPr>
              <w:spacing w:after="0" w:line="240" w:lineRule="auto"/>
              <w:jc w:val="both"/>
              <w:rPr>
                <w:rFonts w:ascii="Arial" w:hAnsi="Arial" w:cs="Arial"/>
                <w:bCs/>
                <w:sz w:val="24"/>
                <w:szCs w:val="24"/>
              </w:rPr>
            </w:pPr>
            <w:r w:rsidRPr="00287221">
              <w:rPr>
                <w:rFonts w:ascii="Arial" w:hAnsi="Arial" w:cs="Arial"/>
                <w:bCs/>
                <w:sz w:val="24"/>
                <w:szCs w:val="24"/>
              </w:rPr>
              <w:t>10000</w:t>
            </w:r>
          </w:p>
        </w:tc>
      </w:tr>
      <w:tr w:rsidR="00570C5A" w:rsidRPr="00570C5A" w:rsidTr="00287221">
        <w:trPr>
          <w:trHeight w:val="313"/>
        </w:trPr>
        <w:tc>
          <w:tcPr>
            <w:tcW w:w="1057"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500</w:t>
            </w:r>
          </w:p>
        </w:tc>
        <w:tc>
          <w:tcPr>
            <w:tcW w:w="350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0F4F8E">
            <w:pPr>
              <w:spacing w:after="0" w:line="240" w:lineRule="auto"/>
              <w:jc w:val="both"/>
              <w:rPr>
                <w:rFonts w:ascii="Arial" w:hAnsi="Arial" w:cs="Arial"/>
                <w:bCs/>
                <w:sz w:val="24"/>
                <w:szCs w:val="24"/>
              </w:rPr>
            </w:pPr>
            <w:r w:rsidRPr="00570C5A">
              <w:rPr>
                <w:rFonts w:ascii="Arial" w:hAnsi="Arial" w:cs="Arial"/>
                <w:bCs/>
                <w:sz w:val="24"/>
                <w:szCs w:val="24"/>
              </w:rPr>
              <w:t xml:space="preserve">Separador </w:t>
            </w:r>
            <w:proofErr w:type="spellStart"/>
            <w:r w:rsidRPr="00570C5A">
              <w:rPr>
                <w:rFonts w:ascii="Arial" w:hAnsi="Arial" w:cs="Arial"/>
                <w:bCs/>
                <w:sz w:val="24"/>
                <w:szCs w:val="24"/>
              </w:rPr>
              <w:t>Violent</w:t>
            </w:r>
            <w:r w:rsidR="000F4F8E">
              <w:rPr>
                <w:rFonts w:ascii="Arial" w:hAnsi="Arial" w:cs="Arial"/>
                <w:bCs/>
                <w:sz w:val="24"/>
                <w:szCs w:val="24"/>
              </w:rPr>
              <w:t>ó</w:t>
            </w:r>
            <w:r w:rsidRPr="00570C5A">
              <w:rPr>
                <w:rFonts w:ascii="Arial" w:hAnsi="Arial" w:cs="Arial"/>
                <w:bCs/>
                <w:sz w:val="24"/>
                <w:szCs w:val="24"/>
              </w:rPr>
              <w:t>metro</w:t>
            </w:r>
            <w:proofErr w:type="spellEnd"/>
            <w:r w:rsidRPr="00570C5A">
              <w:rPr>
                <w:rFonts w:ascii="Arial" w:hAnsi="Arial" w:cs="Arial"/>
                <w:bCs/>
                <w:sz w:val="24"/>
                <w:szCs w:val="24"/>
              </w:rPr>
              <w:t xml:space="preserve">  </w:t>
            </w:r>
          </w:p>
        </w:tc>
        <w:tc>
          <w:tcPr>
            <w:tcW w:w="82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20</w:t>
            </w:r>
          </w:p>
        </w:tc>
        <w:tc>
          <w:tcPr>
            <w:tcW w:w="211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10000</w:t>
            </w:r>
          </w:p>
        </w:tc>
      </w:tr>
      <w:tr w:rsidR="00570C5A" w:rsidRPr="00570C5A" w:rsidTr="00287221">
        <w:trPr>
          <w:trHeight w:val="305"/>
        </w:trPr>
        <w:tc>
          <w:tcPr>
            <w:tcW w:w="105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100</w:t>
            </w:r>
          </w:p>
        </w:tc>
        <w:tc>
          <w:tcPr>
            <w:tcW w:w="350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Tazas Para Los Cuidadores</w:t>
            </w:r>
          </w:p>
        </w:tc>
        <w:tc>
          <w:tcPr>
            <w:tcW w:w="8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50</w:t>
            </w:r>
          </w:p>
        </w:tc>
        <w:tc>
          <w:tcPr>
            <w:tcW w:w="211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5000</w:t>
            </w:r>
          </w:p>
        </w:tc>
      </w:tr>
      <w:tr w:rsidR="00570C5A" w:rsidRPr="00570C5A" w:rsidTr="00287221">
        <w:trPr>
          <w:trHeight w:val="410"/>
        </w:trPr>
        <w:tc>
          <w:tcPr>
            <w:tcW w:w="105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w:t>
            </w:r>
          </w:p>
        </w:tc>
        <w:tc>
          <w:tcPr>
            <w:tcW w:w="8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w:t>
            </w:r>
          </w:p>
        </w:tc>
        <w:tc>
          <w:tcPr>
            <w:tcW w:w="211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25000</w:t>
            </w:r>
          </w:p>
        </w:tc>
      </w:tr>
    </w:tbl>
    <w:p w:rsidR="00B77963" w:rsidRPr="000F4F8E" w:rsidRDefault="000F4F8E" w:rsidP="00570C5A">
      <w:pPr>
        <w:spacing w:after="0" w:line="240" w:lineRule="auto"/>
        <w:jc w:val="both"/>
        <w:rPr>
          <w:rFonts w:ascii="Arial" w:hAnsi="Arial" w:cs="Arial"/>
          <w:bCs/>
          <w:sz w:val="24"/>
          <w:szCs w:val="24"/>
        </w:rPr>
      </w:pPr>
      <w:r>
        <w:rPr>
          <w:rFonts w:ascii="Arial" w:hAnsi="Arial" w:cs="Arial"/>
          <w:bCs/>
          <w:sz w:val="24"/>
          <w:szCs w:val="24"/>
        </w:rPr>
        <w:t>Contratación d</w:t>
      </w:r>
      <w:r w:rsidRPr="000F4F8E">
        <w:rPr>
          <w:rFonts w:ascii="Arial" w:hAnsi="Arial" w:cs="Arial"/>
          <w:bCs/>
          <w:sz w:val="24"/>
          <w:szCs w:val="24"/>
        </w:rPr>
        <w:t xml:space="preserve">e Servicios Profesionales  </w:t>
      </w:r>
    </w:p>
    <w:tbl>
      <w:tblPr>
        <w:tblW w:w="7503" w:type="dxa"/>
        <w:tblCellMar>
          <w:left w:w="0" w:type="dxa"/>
          <w:right w:w="0" w:type="dxa"/>
        </w:tblCellMar>
        <w:tblLook w:val="04A0" w:firstRow="1" w:lastRow="0" w:firstColumn="1" w:lastColumn="0" w:noHBand="0" w:noVBand="1"/>
      </w:tblPr>
      <w:tblGrid>
        <w:gridCol w:w="858"/>
        <w:gridCol w:w="4661"/>
        <w:gridCol w:w="1984"/>
      </w:tblGrid>
      <w:tr w:rsidR="00570C5A" w:rsidRPr="00570C5A" w:rsidTr="00287221">
        <w:trPr>
          <w:trHeight w:val="254"/>
        </w:trPr>
        <w:tc>
          <w:tcPr>
            <w:tcW w:w="8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p>
        </w:tc>
        <w:tc>
          <w:tcPr>
            <w:tcW w:w="466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w:t>
            </w:r>
          </w:p>
        </w:tc>
      </w:tr>
      <w:tr w:rsidR="00570C5A" w:rsidRPr="00570C5A" w:rsidTr="00287221">
        <w:trPr>
          <w:trHeight w:val="369"/>
        </w:trPr>
        <w:tc>
          <w:tcPr>
            <w:tcW w:w="85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2</w:t>
            </w:r>
          </w:p>
        </w:tc>
        <w:tc>
          <w:tcPr>
            <w:tcW w:w="466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Psicóloga (O)</w: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$162,500.00</w:t>
            </w:r>
          </w:p>
        </w:tc>
      </w:tr>
      <w:tr w:rsidR="00570C5A" w:rsidRPr="00570C5A" w:rsidTr="00287221">
        <w:trPr>
          <w:trHeight w:val="268"/>
        </w:trPr>
        <w:tc>
          <w:tcPr>
            <w:tcW w:w="8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2</w:t>
            </w:r>
          </w:p>
        </w:tc>
        <w:tc>
          <w:tcPr>
            <w:tcW w:w="46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Pedagoga (O)</w:t>
            </w: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$162,500.00</w:t>
            </w:r>
          </w:p>
        </w:tc>
      </w:tr>
      <w:tr w:rsidR="00570C5A" w:rsidRPr="00570C5A" w:rsidTr="00287221">
        <w:trPr>
          <w:trHeight w:val="499"/>
        </w:trPr>
        <w:tc>
          <w:tcPr>
            <w:tcW w:w="8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w:t>
            </w:r>
          </w:p>
        </w:tc>
        <w:tc>
          <w:tcPr>
            <w:tcW w:w="466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w:t>
            </w: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$325,000.00</w:t>
            </w:r>
          </w:p>
        </w:tc>
        <w:bookmarkStart w:id="0" w:name="_GoBack"/>
        <w:bookmarkEnd w:id="0"/>
      </w:tr>
    </w:tbl>
    <w:p w:rsidR="00EA2C92" w:rsidRPr="000F4F8E" w:rsidRDefault="000F4F8E" w:rsidP="00FB7BD8">
      <w:pPr>
        <w:spacing w:after="0" w:line="240" w:lineRule="auto"/>
        <w:jc w:val="both"/>
        <w:rPr>
          <w:rFonts w:ascii="Arial" w:hAnsi="Arial" w:cs="Arial"/>
          <w:bCs/>
          <w:sz w:val="24"/>
          <w:szCs w:val="24"/>
        </w:rPr>
      </w:pPr>
      <w:r>
        <w:rPr>
          <w:rFonts w:ascii="Arial" w:hAnsi="Arial" w:cs="Arial"/>
          <w:bCs/>
          <w:sz w:val="24"/>
          <w:szCs w:val="24"/>
        </w:rPr>
        <w:t>Y d</w:t>
      </w:r>
      <w:r w:rsidRPr="000F4F8E">
        <w:rPr>
          <w:rFonts w:ascii="Arial" w:hAnsi="Arial" w:cs="Arial"/>
          <w:bCs/>
          <w:sz w:val="24"/>
          <w:szCs w:val="24"/>
        </w:rPr>
        <w:t>e Viáticos Igual,</w:t>
      </w:r>
    </w:p>
    <w:tbl>
      <w:tblPr>
        <w:tblW w:w="7503" w:type="dxa"/>
        <w:tblCellMar>
          <w:left w:w="0" w:type="dxa"/>
          <w:right w:w="0" w:type="dxa"/>
        </w:tblCellMar>
        <w:tblLook w:val="04A0" w:firstRow="1" w:lastRow="0" w:firstColumn="1" w:lastColumn="0" w:noHBand="0" w:noVBand="1"/>
      </w:tblPr>
      <w:tblGrid>
        <w:gridCol w:w="5229"/>
        <w:gridCol w:w="2274"/>
      </w:tblGrid>
      <w:tr w:rsidR="00570C5A" w:rsidRPr="00570C5A" w:rsidTr="00287221">
        <w:trPr>
          <w:trHeight w:val="255"/>
        </w:trPr>
        <w:tc>
          <w:tcPr>
            <w:tcW w:w="5229"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0F4F8E" w:rsidRDefault="000F4F8E" w:rsidP="00570C5A">
            <w:pPr>
              <w:spacing w:after="0" w:line="240" w:lineRule="auto"/>
              <w:jc w:val="both"/>
              <w:rPr>
                <w:rFonts w:ascii="Arial" w:hAnsi="Arial" w:cs="Arial"/>
                <w:bCs/>
                <w:sz w:val="24"/>
                <w:szCs w:val="24"/>
              </w:rPr>
            </w:pPr>
            <w:r w:rsidRPr="000F4F8E">
              <w:rPr>
                <w:rFonts w:ascii="Arial" w:hAnsi="Arial" w:cs="Arial"/>
                <w:bCs/>
                <w:sz w:val="24"/>
                <w:szCs w:val="24"/>
              </w:rPr>
              <w:t>Gasolina</w:t>
            </w:r>
          </w:p>
        </w:tc>
        <w:tc>
          <w:tcPr>
            <w:tcW w:w="2274"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287221"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xml:space="preserve"> </w:t>
            </w:r>
            <w:r w:rsidRPr="00287221">
              <w:rPr>
                <w:rFonts w:ascii="Arial" w:hAnsi="Arial" w:cs="Arial"/>
                <w:bCs/>
                <w:sz w:val="24"/>
                <w:szCs w:val="24"/>
              </w:rPr>
              <w:t xml:space="preserve">$     12,500.00 </w:t>
            </w:r>
          </w:p>
        </w:tc>
      </w:tr>
      <w:tr w:rsidR="00570C5A" w:rsidRPr="00570C5A" w:rsidTr="00287221">
        <w:trPr>
          <w:trHeight w:val="209"/>
        </w:trPr>
        <w:tc>
          <w:tcPr>
            <w:tcW w:w="5229"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0F4F8E" w:rsidRDefault="000F4F8E" w:rsidP="00570C5A">
            <w:pPr>
              <w:spacing w:after="0" w:line="240" w:lineRule="auto"/>
              <w:jc w:val="both"/>
              <w:rPr>
                <w:rFonts w:ascii="Arial" w:hAnsi="Arial" w:cs="Arial"/>
                <w:bCs/>
                <w:sz w:val="24"/>
                <w:szCs w:val="24"/>
              </w:rPr>
            </w:pPr>
            <w:r w:rsidRPr="000F4F8E">
              <w:rPr>
                <w:rFonts w:ascii="Arial" w:hAnsi="Arial" w:cs="Arial"/>
                <w:bCs/>
                <w:sz w:val="24"/>
                <w:szCs w:val="24"/>
              </w:rPr>
              <w:t>Pasajes terrestres</w:t>
            </w:r>
          </w:p>
        </w:tc>
        <w:tc>
          <w:tcPr>
            <w:tcW w:w="22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xml:space="preserve"> $     12,500.00 </w:t>
            </w:r>
          </w:p>
        </w:tc>
      </w:tr>
      <w:tr w:rsidR="00570C5A" w:rsidRPr="00570C5A" w:rsidTr="00287221">
        <w:trPr>
          <w:trHeight w:val="402"/>
        </w:trPr>
        <w:tc>
          <w:tcPr>
            <w:tcW w:w="5229"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
                <w:bCs/>
                <w:sz w:val="24"/>
                <w:szCs w:val="24"/>
              </w:rPr>
              <w:t> </w:t>
            </w:r>
          </w:p>
        </w:tc>
        <w:tc>
          <w:tcPr>
            <w:tcW w:w="227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570C5A" w:rsidRPr="00570C5A" w:rsidRDefault="00570C5A" w:rsidP="00570C5A">
            <w:pPr>
              <w:spacing w:after="0" w:line="240" w:lineRule="auto"/>
              <w:jc w:val="both"/>
              <w:rPr>
                <w:rFonts w:ascii="Arial" w:hAnsi="Arial" w:cs="Arial"/>
                <w:bCs/>
                <w:sz w:val="24"/>
                <w:szCs w:val="24"/>
              </w:rPr>
            </w:pPr>
            <w:r w:rsidRPr="00570C5A">
              <w:rPr>
                <w:rFonts w:ascii="Arial" w:hAnsi="Arial" w:cs="Arial"/>
                <w:bCs/>
                <w:sz w:val="24"/>
                <w:szCs w:val="24"/>
              </w:rPr>
              <w:t xml:space="preserve"> </w:t>
            </w:r>
            <w:r w:rsidRPr="00570C5A">
              <w:rPr>
                <w:rFonts w:ascii="Arial" w:hAnsi="Arial" w:cs="Arial"/>
                <w:b/>
                <w:bCs/>
                <w:sz w:val="24"/>
                <w:szCs w:val="24"/>
              </w:rPr>
              <w:t xml:space="preserve">$     25,000.00 </w:t>
            </w:r>
          </w:p>
        </w:tc>
      </w:tr>
    </w:tbl>
    <w:p w:rsidR="00570C5A" w:rsidRDefault="00570C5A" w:rsidP="00FB7BD8">
      <w:pPr>
        <w:spacing w:after="0" w:line="240" w:lineRule="auto"/>
        <w:jc w:val="both"/>
        <w:rPr>
          <w:rFonts w:ascii="Arial" w:hAnsi="Arial" w:cs="Arial"/>
          <w:bCs/>
          <w:sz w:val="24"/>
          <w:szCs w:val="24"/>
        </w:rPr>
      </w:pPr>
    </w:p>
    <w:p w:rsidR="0071226E" w:rsidRPr="00C548BC" w:rsidRDefault="00570C5A" w:rsidP="00FB7BD8">
      <w:pPr>
        <w:spacing w:after="0" w:line="240" w:lineRule="auto"/>
        <w:jc w:val="both"/>
        <w:rPr>
          <w:rFonts w:ascii="Arial" w:hAnsi="Arial" w:cs="Arial"/>
          <w:bCs/>
          <w:color w:val="000000" w:themeColor="text1"/>
          <w:sz w:val="24"/>
          <w:szCs w:val="24"/>
        </w:rPr>
      </w:pPr>
      <w:r>
        <w:rPr>
          <w:rFonts w:ascii="Arial" w:hAnsi="Arial" w:cs="Arial"/>
          <w:bCs/>
          <w:sz w:val="24"/>
          <w:szCs w:val="24"/>
        </w:rPr>
        <w:t>Eso es compañeros en concreto, lo que seria los tres programas que la sesión pasada tuvimos a bien hacer esos convenios con la Secretaria de Igualdad Sustantiva del Estado de Jalisco. ¿Alguien tiene alguna pregunta? Adelante Regidora Lupita: Gracias buenos días a todos, solamente, presi</w:t>
      </w:r>
      <w:r w:rsidR="00824103">
        <w:rPr>
          <w:rFonts w:ascii="Arial" w:hAnsi="Arial" w:cs="Arial"/>
          <w:bCs/>
          <w:sz w:val="24"/>
          <w:szCs w:val="24"/>
        </w:rPr>
        <w:t>d</w:t>
      </w:r>
      <w:r>
        <w:rPr>
          <w:rFonts w:ascii="Arial" w:hAnsi="Arial" w:cs="Arial"/>
          <w:bCs/>
          <w:sz w:val="24"/>
          <w:szCs w:val="24"/>
        </w:rPr>
        <w:t xml:space="preserve">enta de la comisión, como parador entender un poquito y saber cuándo nos pregunten que estamos haciendo en los temas de violencia. Yo tengo algunas dudas en cuanto a los programas por ejemplo nos hablas de que son programas para desarrollarse en 5 cinco meses, yo veo que son cantidades importantes, que bueno que el gobernó le esté apostando que le está invirtiendo a la reeducación de nuestros niños, de nuestras niñas. </w:t>
      </w:r>
      <w:r w:rsidR="00E55E10">
        <w:rPr>
          <w:rFonts w:ascii="Arial" w:hAnsi="Arial" w:cs="Arial"/>
          <w:bCs/>
          <w:sz w:val="24"/>
          <w:szCs w:val="24"/>
        </w:rPr>
        <w:t>Pero,</w:t>
      </w:r>
      <w:r>
        <w:rPr>
          <w:rFonts w:ascii="Arial" w:hAnsi="Arial" w:cs="Arial"/>
          <w:bCs/>
          <w:sz w:val="24"/>
          <w:szCs w:val="24"/>
        </w:rPr>
        <w:t xml:space="preserve"> por ejemplo, veo que estamos comprando mucho equipo </w:t>
      </w:r>
      <w:r w:rsidR="00E55E10">
        <w:rPr>
          <w:rFonts w:ascii="Arial" w:hAnsi="Arial" w:cs="Arial"/>
          <w:bCs/>
          <w:sz w:val="24"/>
          <w:szCs w:val="24"/>
        </w:rPr>
        <w:t>físico, mucho mobiliario, van a tener cada programa, en su caso oficinas independientes, porque, cuando termine este programa, que vamos a hacer con todo ese mueble, las computadoras, con el equipo que se queda, también siento que, eh, yo sé que así lo marca el programa, y es lo que nos est</w:t>
      </w:r>
      <w:r w:rsidR="007F6CC6">
        <w:rPr>
          <w:rFonts w:ascii="Arial" w:hAnsi="Arial" w:cs="Arial"/>
          <w:bCs/>
          <w:sz w:val="24"/>
          <w:szCs w:val="24"/>
        </w:rPr>
        <w:t>á</w:t>
      </w:r>
      <w:r w:rsidR="00E55E10">
        <w:rPr>
          <w:rFonts w:ascii="Arial" w:hAnsi="Arial" w:cs="Arial"/>
          <w:bCs/>
          <w:sz w:val="24"/>
          <w:szCs w:val="24"/>
        </w:rPr>
        <w:t xml:space="preserve">s explicando que es un impacto muy reducido </w:t>
      </w:r>
      <w:r w:rsidR="007F6CC6">
        <w:rPr>
          <w:rFonts w:ascii="Arial" w:hAnsi="Arial" w:cs="Arial"/>
          <w:bCs/>
          <w:sz w:val="24"/>
          <w:szCs w:val="24"/>
        </w:rPr>
        <w:t>porque vamos a llegar a 4 cuatro escuelas y es una inversión importante que podríamos tener un mayor aprovechamiento en el municipio, yo no sé si una vez que el equipo se queda aquí, eh, podemos desarrollar aún más estos programas, podemos seguir llevando estos cursos a las escuelas, el personal se contrata por 5 cinco meses y después que va a pasar</w:t>
      </w:r>
      <w:r w:rsidR="00824103">
        <w:rPr>
          <w:rFonts w:ascii="Arial" w:hAnsi="Arial" w:cs="Arial"/>
          <w:bCs/>
          <w:sz w:val="24"/>
          <w:szCs w:val="24"/>
        </w:rPr>
        <w:t>,</w:t>
      </w:r>
      <w:r w:rsidR="007F6CC6">
        <w:rPr>
          <w:rFonts w:ascii="Arial" w:hAnsi="Arial" w:cs="Arial"/>
          <w:bCs/>
          <w:sz w:val="24"/>
          <w:szCs w:val="24"/>
        </w:rPr>
        <w:t xml:space="preserve"> con el programa se queda ahí, se abandona, que pasa con todo lo que se compró, con el material, ¿cuál sería el seguimiento que se le da? Reg. Norma. Ok. Gracias Regidora, mire es importante, bueno manejar eso, desgraciadamente, a lo mejor nuestra oficina no están contempladas con todo el material y equipo que u no requerí para dar un buen flujo de atención a todos los programas que tenemos en el municipio y estoy hablando específicamente del Instituto Municipal de la Mujer, que, si ustedes lo conocieron anteriormente, pues ni siquiera teníamos equipamiento de mueble para sentarse, </w:t>
      </w:r>
      <w:r w:rsidR="007F6CC6">
        <w:rPr>
          <w:rFonts w:ascii="Arial" w:hAnsi="Arial" w:cs="Arial"/>
          <w:bCs/>
          <w:sz w:val="24"/>
          <w:szCs w:val="24"/>
        </w:rPr>
        <w:lastRenderedPageBreak/>
        <w:t xml:space="preserve">en malas condiciones, las illas, no teníamos computadoras y etc. y etc.. no había unas herramientas de trabajo mínimas para el instituto, con el programa de la Estrategia </w:t>
      </w:r>
      <w:proofErr w:type="spellStart"/>
      <w:r w:rsidR="007F6CC6">
        <w:rPr>
          <w:rFonts w:ascii="Arial" w:hAnsi="Arial" w:cs="Arial"/>
          <w:bCs/>
          <w:sz w:val="24"/>
          <w:szCs w:val="24"/>
        </w:rPr>
        <w:t>AlE</w:t>
      </w:r>
      <w:proofErr w:type="spellEnd"/>
      <w:r w:rsidR="007F6CC6">
        <w:rPr>
          <w:rFonts w:ascii="Arial" w:hAnsi="Arial" w:cs="Arial"/>
          <w:bCs/>
          <w:sz w:val="24"/>
          <w:szCs w:val="24"/>
        </w:rPr>
        <w:t xml:space="preserve"> 2019, y de acuerdo a la convocatoria por eso, </w:t>
      </w:r>
      <w:r w:rsidR="00824103">
        <w:rPr>
          <w:rFonts w:ascii="Arial" w:hAnsi="Arial" w:cs="Arial"/>
          <w:bCs/>
          <w:sz w:val="24"/>
          <w:szCs w:val="24"/>
        </w:rPr>
        <w:t xml:space="preserve">acuérdense, </w:t>
      </w:r>
      <w:r w:rsidR="007F6CC6">
        <w:rPr>
          <w:rFonts w:ascii="Arial" w:hAnsi="Arial" w:cs="Arial"/>
          <w:bCs/>
          <w:sz w:val="24"/>
          <w:szCs w:val="24"/>
        </w:rPr>
        <w:t>cuando sale una convocatoria, es estrictamente apegarnos a sus reglas de operación y no nos podemos salir de ahí, afortu</w:t>
      </w:r>
      <w:r w:rsidR="00A33D5A">
        <w:rPr>
          <w:rFonts w:ascii="Arial" w:hAnsi="Arial" w:cs="Arial"/>
          <w:bCs/>
          <w:sz w:val="24"/>
          <w:szCs w:val="24"/>
        </w:rPr>
        <w:t>na</w:t>
      </w:r>
      <w:r w:rsidR="007F6CC6">
        <w:rPr>
          <w:rFonts w:ascii="Arial" w:hAnsi="Arial" w:cs="Arial"/>
          <w:bCs/>
          <w:sz w:val="24"/>
          <w:szCs w:val="24"/>
        </w:rPr>
        <w:t>damente con eso tenía una partida</w:t>
      </w:r>
      <w:r w:rsidR="00A33D5A">
        <w:rPr>
          <w:rFonts w:ascii="Arial" w:hAnsi="Arial" w:cs="Arial"/>
          <w:bCs/>
          <w:sz w:val="24"/>
          <w:szCs w:val="24"/>
        </w:rPr>
        <w:t xml:space="preserve"> para la compra de mobiliario como</w:t>
      </w:r>
      <w:r w:rsidR="00824103">
        <w:rPr>
          <w:rFonts w:ascii="Arial" w:hAnsi="Arial" w:cs="Arial"/>
          <w:bCs/>
          <w:sz w:val="24"/>
          <w:szCs w:val="24"/>
        </w:rPr>
        <w:t xml:space="preserve"> bien lo maneja estos programas, </w:t>
      </w:r>
      <w:r w:rsidR="00A33D5A">
        <w:rPr>
          <w:rFonts w:ascii="Arial" w:hAnsi="Arial" w:cs="Arial"/>
          <w:bCs/>
          <w:sz w:val="24"/>
          <w:szCs w:val="24"/>
        </w:rPr>
        <w:t xml:space="preserve">si ahorita </w:t>
      </w:r>
      <w:r w:rsidR="00425117">
        <w:rPr>
          <w:rFonts w:ascii="Arial" w:hAnsi="Arial" w:cs="Arial"/>
          <w:bCs/>
          <w:sz w:val="24"/>
          <w:szCs w:val="24"/>
        </w:rPr>
        <w:t>van al Instituto Municipal de la Mujer, verán en cada uno de los cubículos los sillones adecuados para la atención a las mujeres víctimas de violencia que al menos se sientan cómodas, al llegar</w:t>
      </w:r>
      <w:r w:rsidR="00542F77">
        <w:rPr>
          <w:rFonts w:ascii="Arial" w:hAnsi="Arial" w:cs="Arial"/>
          <w:bCs/>
          <w:sz w:val="24"/>
          <w:szCs w:val="24"/>
        </w:rPr>
        <w:t xml:space="preserve"> y sentarse a un sillón a gusto</w:t>
      </w:r>
      <w:r w:rsidR="00425117">
        <w:rPr>
          <w:rFonts w:ascii="Arial" w:hAnsi="Arial" w:cs="Arial"/>
          <w:bCs/>
          <w:sz w:val="24"/>
          <w:szCs w:val="24"/>
        </w:rPr>
        <w:t>, en vez de una sillita que no podían ni trabajar. Acuérdense cuando están con la psicól</w:t>
      </w:r>
      <w:r w:rsidR="00824103">
        <w:rPr>
          <w:rFonts w:ascii="Arial" w:hAnsi="Arial" w:cs="Arial"/>
          <w:bCs/>
          <w:sz w:val="24"/>
          <w:szCs w:val="24"/>
        </w:rPr>
        <w:t>oga, tienen</w:t>
      </w:r>
      <w:r w:rsidR="00425117">
        <w:rPr>
          <w:rFonts w:ascii="Arial" w:hAnsi="Arial" w:cs="Arial"/>
          <w:bCs/>
          <w:sz w:val="24"/>
          <w:szCs w:val="24"/>
        </w:rPr>
        <w:t xml:space="preserve"> que estar en una situación lo más confortable que sea posible</w:t>
      </w:r>
      <w:r w:rsidR="00824103">
        <w:rPr>
          <w:rFonts w:ascii="Arial" w:hAnsi="Arial" w:cs="Arial"/>
          <w:bCs/>
          <w:sz w:val="24"/>
          <w:szCs w:val="24"/>
        </w:rPr>
        <w:t>,</w:t>
      </w:r>
      <w:r w:rsidR="00425117">
        <w:rPr>
          <w:rFonts w:ascii="Arial" w:hAnsi="Arial" w:cs="Arial"/>
          <w:bCs/>
          <w:sz w:val="24"/>
          <w:szCs w:val="24"/>
        </w:rPr>
        <w:t xml:space="preserve"> </w:t>
      </w:r>
      <w:r w:rsidR="00542F77" w:rsidRPr="00542F77">
        <w:rPr>
          <w:rFonts w:ascii="Arial" w:hAnsi="Arial" w:cs="Arial"/>
          <w:bCs/>
          <w:color w:val="000000" w:themeColor="text1"/>
          <w:sz w:val="24"/>
          <w:szCs w:val="24"/>
        </w:rPr>
        <w:t>ahorita tenemos ya equipamiento en las oficinas, del mobiliario con una computadora que se compró, tenemos 5 cinco psicólogas y no hay equipo para todas</w:t>
      </w:r>
      <w:r w:rsidR="00542F77">
        <w:rPr>
          <w:rFonts w:ascii="Arial" w:hAnsi="Arial" w:cs="Arial"/>
          <w:bCs/>
          <w:color w:val="000000" w:themeColor="text1"/>
          <w:sz w:val="24"/>
          <w:szCs w:val="24"/>
        </w:rPr>
        <w:t xml:space="preserve">, las 5 cinco psicólogas que atienden a cada una de las personas que van ahí, entonces, tienen que trabajar o tiene que brincarse a otro cubículo, donde exista esa herramienta para volver a trabajar. Si tenemos en este programa 3 tres programas y en cada uno se va a comprar una computadora, una </w:t>
      </w:r>
      <w:proofErr w:type="spellStart"/>
      <w:r w:rsidR="00542F77">
        <w:rPr>
          <w:rFonts w:ascii="Arial" w:hAnsi="Arial" w:cs="Arial"/>
          <w:bCs/>
          <w:color w:val="000000" w:themeColor="text1"/>
          <w:sz w:val="24"/>
          <w:szCs w:val="24"/>
        </w:rPr>
        <w:t>lap</w:t>
      </w:r>
      <w:proofErr w:type="spellEnd"/>
      <w:r w:rsidR="00542F77">
        <w:rPr>
          <w:rFonts w:ascii="Arial" w:hAnsi="Arial" w:cs="Arial"/>
          <w:bCs/>
          <w:color w:val="000000" w:themeColor="text1"/>
          <w:sz w:val="24"/>
          <w:szCs w:val="24"/>
        </w:rPr>
        <w:t xml:space="preserve"> top, pues nos quedaría un equipamiento adecuado para todo el instituto de la mujer, entonces que bueno que se nos dé esa oportunidad de equipar nuestro instituto para que el día de mañana ahora sí podamos usar esa herramienta para beneficio del municipio, si tenemos por</w:t>
      </w:r>
      <w:r w:rsidR="00824103">
        <w:rPr>
          <w:rFonts w:ascii="Arial" w:hAnsi="Arial" w:cs="Arial"/>
          <w:bCs/>
          <w:color w:val="000000" w:themeColor="text1"/>
          <w:sz w:val="24"/>
          <w:szCs w:val="24"/>
        </w:rPr>
        <w:t xml:space="preserve"> ejemplo</w:t>
      </w:r>
      <w:r w:rsidR="00542F77">
        <w:rPr>
          <w:rFonts w:ascii="Arial" w:hAnsi="Arial" w:cs="Arial"/>
          <w:bCs/>
          <w:color w:val="000000" w:themeColor="text1"/>
          <w:sz w:val="24"/>
          <w:szCs w:val="24"/>
        </w:rPr>
        <w:t xml:space="preserve"> ahí un teatro guiñol, pues ya con eso ya tenemos una iniciativa, una invención, invención vamos a tener una invención para que las mismas compañeras hagan de los mismos programas difusión </w:t>
      </w:r>
      <w:r w:rsidR="00777B6C">
        <w:rPr>
          <w:rFonts w:ascii="Arial" w:hAnsi="Arial" w:cs="Arial"/>
          <w:bCs/>
          <w:color w:val="000000" w:themeColor="text1"/>
          <w:sz w:val="24"/>
          <w:szCs w:val="24"/>
        </w:rPr>
        <w:t>de otros par</w:t>
      </w:r>
      <w:r w:rsidR="00542F77">
        <w:rPr>
          <w:rFonts w:ascii="Arial" w:hAnsi="Arial" w:cs="Arial"/>
          <w:bCs/>
          <w:color w:val="000000" w:themeColor="text1"/>
          <w:sz w:val="24"/>
          <w:szCs w:val="24"/>
        </w:rPr>
        <w:t>a</w:t>
      </w:r>
      <w:r w:rsidR="00777B6C">
        <w:rPr>
          <w:rFonts w:ascii="Arial" w:hAnsi="Arial" w:cs="Arial"/>
          <w:bCs/>
          <w:color w:val="000000" w:themeColor="text1"/>
          <w:sz w:val="24"/>
          <w:szCs w:val="24"/>
        </w:rPr>
        <w:t xml:space="preserve"> </w:t>
      </w:r>
      <w:r w:rsidR="00542F77">
        <w:rPr>
          <w:rFonts w:ascii="Arial" w:hAnsi="Arial" w:cs="Arial"/>
          <w:bCs/>
          <w:color w:val="000000" w:themeColor="text1"/>
          <w:sz w:val="24"/>
          <w:szCs w:val="24"/>
        </w:rPr>
        <w:t xml:space="preserve">ir a </w:t>
      </w:r>
      <w:r w:rsidR="00777B6C">
        <w:rPr>
          <w:rFonts w:ascii="Arial" w:hAnsi="Arial" w:cs="Arial"/>
          <w:bCs/>
          <w:color w:val="000000" w:themeColor="text1"/>
          <w:sz w:val="24"/>
          <w:szCs w:val="24"/>
        </w:rPr>
        <w:t xml:space="preserve">más escuelas, entonces una vez teniendo ya todo el material </w:t>
      </w:r>
      <w:r w:rsidR="00542F77">
        <w:rPr>
          <w:rFonts w:ascii="Arial" w:hAnsi="Arial" w:cs="Arial"/>
          <w:bCs/>
          <w:color w:val="000000" w:themeColor="text1"/>
          <w:sz w:val="24"/>
          <w:szCs w:val="24"/>
        </w:rPr>
        <w:t xml:space="preserve">  </w:t>
      </w:r>
      <w:r w:rsidR="00777B6C">
        <w:rPr>
          <w:rFonts w:ascii="Arial" w:hAnsi="Arial" w:cs="Arial"/>
          <w:bCs/>
          <w:color w:val="000000" w:themeColor="text1"/>
          <w:sz w:val="24"/>
          <w:szCs w:val="24"/>
        </w:rPr>
        <w:t>pues claro que lo vamos a utilizar para un futuro, ya se va a quedar para el municipio y ahora si no podemos decir, pues es que no vamos porque no tenemos, a lo mejor salen dos equipos, dos psicólogas para un lado y dos para otro tienen que llevar dos proyectores uno para un lado, otro para otro y no esperar a que venga la primera compañera para dar un seguimiento a las siguientes personas, entonces yo creo que es muy adecuado el poner toda esta situación para que ya quedemos equipados para hacer un trabajo optimo en los siguientes programas que la misma, el mismo instituto dará  por iniciativa sus programas que va, que va tener , en próxima sesión, pues también voy a dar a.. voy a presentar iniciativa del reglamento del instituto municipal de la mujer, est</w:t>
      </w:r>
      <w:r w:rsidR="00824103">
        <w:rPr>
          <w:rFonts w:ascii="Arial" w:hAnsi="Arial" w:cs="Arial"/>
          <w:bCs/>
          <w:color w:val="000000" w:themeColor="text1"/>
          <w:sz w:val="24"/>
          <w:szCs w:val="24"/>
        </w:rPr>
        <w:t>á</w:t>
      </w:r>
      <w:r w:rsidR="00777B6C">
        <w:rPr>
          <w:rFonts w:ascii="Arial" w:hAnsi="Arial" w:cs="Arial"/>
          <w:bCs/>
          <w:color w:val="000000" w:themeColor="text1"/>
          <w:sz w:val="24"/>
          <w:szCs w:val="24"/>
        </w:rPr>
        <w:t xml:space="preserve"> el del 2005, ya es obsoleto, entonces tiene que ir de acuerdo al reglamento de acceso de violencia, el reglamento de   igualdad entonces, creo que va a haber mucho trabajo ahí, va a ser una buena oportunidad de tener todo ese material para continuar trabajando en ese sentido lo mejor del tiempo regidora, pues también es un ejercicio fiscal de tal manera que se tiene que ejecutar en el 2020, ya estamos  en junio entonces, si nos dan ese recurso y nos llega el mes que entra pues solamente tenemos 5 meses</w:t>
      </w:r>
      <w:r w:rsidR="00B71A2C">
        <w:rPr>
          <w:rFonts w:ascii="Arial" w:hAnsi="Arial" w:cs="Arial"/>
          <w:bCs/>
          <w:color w:val="000000" w:themeColor="text1"/>
          <w:sz w:val="24"/>
          <w:szCs w:val="24"/>
        </w:rPr>
        <w:t xml:space="preserve"> para ejecutarlo, entonces así es la situación, ojalá nos hubiera llegado desde enero, febrero pues teníamos todo el año para hacer ese trabajo mejor, entonces sí tenemos que alinearnos para las reglas de operación y de ahí no nos podemos salir tanto que nos dan los porcentajes de gasto </w:t>
      </w:r>
      <w:r w:rsidR="00824103">
        <w:rPr>
          <w:rFonts w:ascii="Arial" w:hAnsi="Arial" w:cs="Arial"/>
          <w:bCs/>
          <w:color w:val="000000" w:themeColor="text1"/>
          <w:sz w:val="24"/>
          <w:szCs w:val="24"/>
        </w:rPr>
        <w:t>p</w:t>
      </w:r>
      <w:r w:rsidR="00B71A2C">
        <w:rPr>
          <w:rFonts w:ascii="Arial" w:hAnsi="Arial" w:cs="Arial"/>
          <w:bCs/>
          <w:color w:val="000000" w:themeColor="text1"/>
          <w:sz w:val="24"/>
          <w:szCs w:val="24"/>
        </w:rPr>
        <w:t xml:space="preserve">ara cada uno de ellos………….. ¿alguien más? Regidora Cuquita: buenos días a todos, regidora, a mí sí me tocó visitar </w:t>
      </w:r>
      <w:r w:rsidR="00824103">
        <w:rPr>
          <w:rFonts w:ascii="Arial" w:hAnsi="Arial" w:cs="Arial"/>
          <w:bCs/>
          <w:color w:val="000000" w:themeColor="text1"/>
          <w:sz w:val="24"/>
          <w:szCs w:val="24"/>
        </w:rPr>
        <w:t>e</w:t>
      </w:r>
      <w:r w:rsidR="00B71A2C">
        <w:rPr>
          <w:rFonts w:ascii="Arial" w:hAnsi="Arial" w:cs="Arial"/>
          <w:bCs/>
          <w:color w:val="000000" w:themeColor="text1"/>
          <w:sz w:val="24"/>
          <w:szCs w:val="24"/>
        </w:rPr>
        <w:t xml:space="preserve">l instituto de la mujer hace algún tiempo en donde sí se veía claramente que se necesitaba de nuevo mobiliario y ojalá que si se puedan aprobar estos programas  porque si es sumamente necesario tener </w:t>
      </w:r>
      <w:r w:rsidR="00B71A2C">
        <w:rPr>
          <w:rFonts w:ascii="Arial" w:hAnsi="Arial" w:cs="Arial"/>
          <w:bCs/>
          <w:color w:val="000000" w:themeColor="text1"/>
          <w:sz w:val="24"/>
          <w:szCs w:val="24"/>
        </w:rPr>
        <w:lastRenderedPageBreak/>
        <w:t xml:space="preserve">nuevas instalaciones equipadas para dar un buen trato y una buena atención a tantas mujeres que se acercan con toda la problemática que vienen de sus casas y el llegar a un lugar reconfortante y ser bien atendidas creo que es prioridad, reg. Norma. Así es, muchas gracias regidora, también informarles que les acaban de poner a todos los cubículos aire acondicionado, también ya se les puso, fue una gestión que desde el año pasado </w:t>
      </w:r>
      <w:r w:rsidR="001C02EB">
        <w:rPr>
          <w:rFonts w:ascii="Arial" w:hAnsi="Arial" w:cs="Arial"/>
          <w:bCs/>
          <w:color w:val="000000" w:themeColor="text1"/>
          <w:sz w:val="24"/>
          <w:szCs w:val="24"/>
        </w:rPr>
        <w:t xml:space="preserve">estuvimos trabajando ahí porque la verdad, si ustedes entraban era un vil horno que estaban ahí las compañeras con las mujeres y ya tiene todos aire acondicionado en los cubículos del Instituto Municipal, entonces, poco a poco vamos equipando para que sea digno de </w:t>
      </w:r>
      <w:r w:rsidR="00900CBA">
        <w:rPr>
          <w:rFonts w:ascii="Arial" w:hAnsi="Arial" w:cs="Arial"/>
          <w:bCs/>
          <w:color w:val="000000" w:themeColor="text1"/>
          <w:sz w:val="24"/>
          <w:szCs w:val="24"/>
        </w:rPr>
        <w:t>estar</w:t>
      </w:r>
      <w:r w:rsidR="00446CD1">
        <w:rPr>
          <w:rFonts w:ascii="Arial" w:hAnsi="Arial" w:cs="Arial"/>
          <w:bCs/>
          <w:color w:val="000000" w:themeColor="text1"/>
          <w:sz w:val="24"/>
          <w:szCs w:val="24"/>
        </w:rPr>
        <w:t xml:space="preserve"> dando el apoyo y la atención para todas esas mujeres, niñas y adolescentes que llegan a solicitar nuestro servicio….. Regidor Saúl: sí gracias, muy buenos días </w:t>
      </w:r>
      <w:r w:rsidR="000350F3">
        <w:rPr>
          <w:rFonts w:ascii="Arial" w:hAnsi="Arial" w:cs="Arial"/>
          <w:bCs/>
          <w:color w:val="000000" w:themeColor="text1"/>
          <w:sz w:val="24"/>
          <w:szCs w:val="24"/>
        </w:rPr>
        <w:t xml:space="preserve">regidoras, ciudadanas que nos acompañan </w:t>
      </w:r>
      <w:r w:rsidR="00EA6D66">
        <w:rPr>
          <w:rFonts w:ascii="Arial" w:hAnsi="Arial" w:cs="Arial"/>
          <w:bCs/>
          <w:color w:val="000000" w:themeColor="text1"/>
          <w:sz w:val="24"/>
          <w:szCs w:val="24"/>
        </w:rPr>
        <w:t xml:space="preserve">muy </w:t>
      </w:r>
      <w:r w:rsidR="000350F3">
        <w:rPr>
          <w:rFonts w:ascii="Arial" w:hAnsi="Arial" w:cs="Arial"/>
          <w:bCs/>
          <w:color w:val="000000" w:themeColor="text1"/>
          <w:sz w:val="24"/>
          <w:szCs w:val="24"/>
        </w:rPr>
        <w:t xml:space="preserve">buenos días, nuevamente felicitarte </w:t>
      </w:r>
      <w:r w:rsidR="000350F3" w:rsidRPr="00EA6D66">
        <w:rPr>
          <w:rFonts w:ascii="Arial" w:hAnsi="Arial" w:cs="Arial"/>
          <w:bCs/>
          <w:color w:val="000000" w:themeColor="text1"/>
          <w:sz w:val="24"/>
          <w:szCs w:val="24"/>
        </w:rPr>
        <w:t>regidora por el trabajo en tu comisión.</w:t>
      </w:r>
      <w:r w:rsidR="00230290" w:rsidRPr="00EA6D66">
        <w:rPr>
          <w:rFonts w:ascii="Arial" w:hAnsi="Arial" w:cs="Arial"/>
          <w:bCs/>
          <w:color w:val="000000" w:themeColor="text1"/>
          <w:sz w:val="24"/>
          <w:szCs w:val="24"/>
        </w:rPr>
        <w:t xml:space="preserve"> </w:t>
      </w:r>
      <w:r w:rsidR="00944E6A" w:rsidRPr="00EA6D66">
        <w:rPr>
          <w:rFonts w:ascii="Arial" w:hAnsi="Arial" w:cs="Arial"/>
          <w:bCs/>
          <w:color w:val="000000" w:themeColor="text1"/>
          <w:sz w:val="24"/>
          <w:szCs w:val="24"/>
        </w:rPr>
        <w:t>creo que estos programas son muy importantes, todo lo que sume ahorita para, la protección las niñas, niños y adolescentes en este tema</w:t>
      </w:r>
      <w:r w:rsidR="00EA6D66" w:rsidRPr="00EA6D66">
        <w:rPr>
          <w:rFonts w:ascii="Arial" w:hAnsi="Arial" w:cs="Arial"/>
          <w:bCs/>
          <w:color w:val="000000" w:themeColor="text1"/>
          <w:sz w:val="24"/>
          <w:szCs w:val="24"/>
        </w:rPr>
        <w:t>,</w:t>
      </w:r>
      <w:r w:rsidR="00944E6A" w:rsidRPr="00EA6D66">
        <w:rPr>
          <w:rFonts w:ascii="Arial" w:hAnsi="Arial" w:cs="Arial"/>
          <w:bCs/>
          <w:color w:val="000000" w:themeColor="text1"/>
          <w:sz w:val="24"/>
          <w:szCs w:val="24"/>
        </w:rPr>
        <w:t xml:space="preserve"> que es a quien vamos a llegar verdad en este tema “Barrios de Paz”, en estos programas, es importante también analizar el cómo va a ser el regreso a las escuelas y como vamos a tener el contacto con los alumnos, hablamos de 4 cuatro salones, pero probablemente no esté </w:t>
      </w:r>
      <w:r w:rsidR="00944E6A">
        <w:rPr>
          <w:rFonts w:ascii="Arial" w:hAnsi="Arial" w:cs="Arial"/>
          <w:bCs/>
          <w:color w:val="000000" w:themeColor="text1"/>
          <w:sz w:val="24"/>
          <w:szCs w:val="24"/>
        </w:rPr>
        <w:t xml:space="preserve">ninguno, entonces, </w:t>
      </w:r>
      <w:r w:rsidR="00EA6D66">
        <w:rPr>
          <w:rFonts w:ascii="Arial" w:hAnsi="Arial" w:cs="Arial"/>
          <w:bCs/>
          <w:color w:val="000000" w:themeColor="text1"/>
          <w:sz w:val="24"/>
          <w:szCs w:val="24"/>
        </w:rPr>
        <w:t xml:space="preserve">creo que </w:t>
      </w:r>
      <w:r w:rsidR="00944E6A">
        <w:rPr>
          <w:rFonts w:ascii="Arial" w:hAnsi="Arial" w:cs="Arial"/>
          <w:bCs/>
          <w:color w:val="000000" w:themeColor="text1"/>
          <w:sz w:val="24"/>
          <w:szCs w:val="24"/>
        </w:rPr>
        <w:t>todo el trabajo, hay que poner atención</w:t>
      </w:r>
      <w:r w:rsidR="00EA6D66">
        <w:rPr>
          <w:rFonts w:ascii="Arial" w:hAnsi="Arial" w:cs="Arial"/>
          <w:bCs/>
          <w:color w:val="000000" w:themeColor="text1"/>
          <w:sz w:val="24"/>
          <w:szCs w:val="24"/>
        </w:rPr>
        <w:t>,</w:t>
      </w:r>
      <w:r w:rsidR="00944E6A">
        <w:rPr>
          <w:rFonts w:ascii="Arial" w:hAnsi="Arial" w:cs="Arial"/>
          <w:bCs/>
          <w:color w:val="000000" w:themeColor="text1"/>
          <w:sz w:val="24"/>
          <w:szCs w:val="24"/>
        </w:rPr>
        <w:t xml:space="preserve"> hay que recibir todo lo que venga para el</w:t>
      </w:r>
      <w:r w:rsidR="0071226E">
        <w:rPr>
          <w:rFonts w:ascii="Arial" w:hAnsi="Arial" w:cs="Arial"/>
          <w:bCs/>
          <w:color w:val="000000" w:themeColor="text1"/>
          <w:sz w:val="24"/>
          <w:szCs w:val="24"/>
        </w:rPr>
        <w:t xml:space="preserve"> ayuntamiento hay que recibirlo, si se va a modificar, un escritorio, una </w:t>
      </w:r>
      <w:proofErr w:type="spellStart"/>
      <w:r w:rsidR="0071226E">
        <w:rPr>
          <w:rFonts w:ascii="Arial" w:hAnsi="Arial" w:cs="Arial"/>
          <w:bCs/>
          <w:color w:val="000000" w:themeColor="text1"/>
          <w:sz w:val="24"/>
          <w:szCs w:val="24"/>
        </w:rPr>
        <w:t>compu</w:t>
      </w:r>
      <w:proofErr w:type="spellEnd"/>
      <w:r w:rsidR="00EA6D66">
        <w:rPr>
          <w:rFonts w:ascii="Arial" w:hAnsi="Arial" w:cs="Arial"/>
          <w:bCs/>
          <w:color w:val="000000" w:themeColor="text1"/>
          <w:sz w:val="24"/>
          <w:szCs w:val="24"/>
        </w:rPr>
        <w:t>,</w:t>
      </w:r>
      <w:r w:rsidR="0071226E">
        <w:rPr>
          <w:rFonts w:ascii="Arial" w:hAnsi="Arial" w:cs="Arial"/>
          <w:bCs/>
          <w:color w:val="000000" w:themeColor="text1"/>
          <w:sz w:val="24"/>
          <w:szCs w:val="24"/>
        </w:rPr>
        <w:t xml:space="preserve"> lo que quieras, creo que eso estará en las manos de las personas que están encar</w:t>
      </w:r>
      <w:r w:rsidR="00EA6D66">
        <w:rPr>
          <w:rFonts w:ascii="Arial" w:hAnsi="Arial" w:cs="Arial"/>
          <w:bCs/>
          <w:color w:val="000000" w:themeColor="text1"/>
          <w:sz w:val="24"/>
          <w:szCs w:val="24"/>
        </w:rPr>
        <w:t>gadas, sin embargo si llegar a esa</w:t>
      </w:r>
      <w:r w:rsidR="0071226E">
        <w:rPr>
          <w:rFonts w:ascii="Arial" w:hAnsi="Arial" w:cs="Arial"/>
          <w:bCs/>
          <w:color w:val="000000" w:themeColor="text1"/>
          <w:sz w:val="24"/>
          <w:szCs w:val="24"/>
        </w:rPr>
        <w:t xml:space="preserve"> población no, porque como prevención que somos en el municipio en estos temas, es sumamente importante hacerle legar todos estos temas a  ellas ya sea que se hagan algunos archivos didácticos digitales y se estén mandando, no sé, creo que hay capacidad para las personas que vaya a hacer esto y s</w:t>
      </w:r>
      <w:r w:rsidR="00EA6D66">
        <w:rPr>
          <w:rFonts w:ascii="Arial" w:hAnsi="Arial" w:cs="Arial"/>
          <w:bCs/>
          <w:color w:val="000000" w:themeColor="text1"/>
          <w:sz w:val="24"/>
          <w:szCs w:val="24"/>
        </w:rPr>
        <w:t>í</w:t>
      </w:r>
      <w:r w:rsidR="0071226E">
        <w:rPr>
          <w:rFonts w:ascii="Arial" w:hAnsi="Arial" w:cs="Arial"/>
          <w:bCs/>
          <w:color w:val="000000" w:themeColor="text1"/>
          <w:sz w:val="24"/>
          <w:szCs w:val="24"/>
        </w:rPr>
        <w:t xml:space="preserve"> llegar</w:t>
      </w:r>
      <w:r w:rsidR="00EA6D66">
        <w:rPr>
          <w:rFonts w:ascii="Arial" w:hAnsi="Arial" w:cs="Arial"/>
          <w:bCs/>
          <w:color w:val="000000" w:themeColor="text1"/>
          <w:sz w:val="24"/>
          <w:szCs w:val="24"/>
        </w:rPr>
        <w:t>,</w:t>
      </w:r>
      <w:r w:rsidR="0071226E">
        <w:rPr>
          <w:rFonts w:ascii="Arial" w:hAnsi="Arial" w:cs="Arial"/>
          <w:bCs/>
          <w:color w:val="000000" w:themeColor="text1"/>
          <w:sz w:val="24"/>
          <w:szCs w:val="24"/>
        </w:rPr>
        <w:t xml:space="preserve"> es muy importante poner atención en esto ya que la violencia contra la mujer</w:t>
      </w:r>
      <w:r w:rsidR="00E71DF7">
        <w:rPr>
          <w:rFonts w:ascii="Arial" w:hAnsi="Arial" w:cs="Arial"/>
          <w:bCs/>
          <w:color w:val="000000" w:themeColor="text1"/>
          <w:sz w:val="24"/>
          <w:szCs w:val="24"/>
        </w:rPr>
        <w:t>, contra niñas</w:t>
      </w:r>
      <w:r w:rsidR="00EA6D66">
        <w:rPr>
          <w:rFonts w:ascii="Arial" w:hAnsi="Arial" w:cs="Arial"/>
          <w:bCs/>
          <w:color w:val="000000" w:themeColor="text1"/>
          <w:sz w:val="24"/>
          <w:szCs w:val="24"/>
        </w:rPr>
        <w:t>,</w:t>
      </w:r>
      <w:r w:rsidR="00E71DF7">
        <w:rPr>
          <w:rFonts w:ascii="Arial" w:hAnsi="Arial" w:cs="Arial"/>
          <w:bCs/>
          <w:color w:val="000000" w:themeColor="text1"/>
          <w:sz w:val="24"/>
          <w:szCs w:val="24"/>
        </w:rPr>
        <w:t xml:space="preserve"> niño</w:t>
      </w:r>
      <w:r w:rsidR="0071226E">
        <w:rPr>
          <w:rFonts w:ascii="Arial" w:hAnsi="Arial" w:cs="Arial"/>
          <w:bCs/>
          <w:color w:val="000000" w:themeColor="text1"/>
          <w:sz w:val="24"/>
          <w:szCs w:val="24"/>
        </w:rPr>
        <w:t xml:space="preserve">s </w:t>
      </w:r>
      <w:r w:rsidR="00E71DF7">
        <w:rPr>
          <w:rFonts w:ascii="Arial" w:hAnsi="Arial" w:cs="Arial"/>
          <w:bCs/>
          <w:color w:val="000000" w:themeColor="text1"/>
          <w:sz w:val="24"/>
          <w:szCs w:val="24"/>
        </w:rPr>
        <w:t>creo que es un trabajo de todos los días, ojala y se logre hacer un programa de que el trabajo si se vea en 5 cinco meses pero que sea permanente y que el ayuntamiento lo pueda seguir llevando a cabo siempre y cuando no sea tan costoso</w:t>
      </w:r>
      <w:r w:rsidR="00EA6D66">
        <w:rPr>
          <w:rFonts w:ascii="Arial" w:hAnsi="Arial" w:cs="Arial"/>
          <w:bCs/>
          <w:color w:val="000000" w:themeColor="text1"/>
          <w:sz w:val="24"/>
          <w:szCs w:val="24"/>
        </w:rPr>
        <w:t xml:space="preserve"> no</w:t>
      </w:r>
      <w:r w:rsidR="00E71DF7">
        <w:rPr>
          <w:rFonts w:ascii="Arial" w:hAnsi="Arial" w:cs="Arial"/>
          <w:bCs/>
          <w:color w:val="000000" w:themeColor="text1"/>
          <w:sz w:val="24"/>
          <w:szCs w:val="24"/>
        </w:rPr>
        <w:t xml:space="preserve">, pero ahorita esperemos que llegue todo el presupuesto que se apliquen los tres programas y pues adelante a sumar. Felicidades, gracias regidora. Regidora norma: Gracias Regidor, sí es lo que queremos, bueno ya la visita que tuvimos las semanas anteriores, pues sí vinieron a revisar lo que se compró </w:t>
      </w:r>
      <w:r w:rsidR="00EA6D66">
        <w:rPr>
          <w:rFonts w:ascii="Arial" w:hAnsi="Arial" w:cs="Arial"/>
          <w:bCs/>
          <w:color w:val="000000" w:themeColor="text1"/>
          <w:sz w:val="24"/>
          <w:szCs w:val="24"/>
        </w:rPr>
        <w:t xml:space="preserve">de </w:t>
      </w:r>
      <w:r w:rsidR="00E71DF7">
        <w:rPr>
          <w:rFonts w:ascii="Arial" w:hAnsi="Arial" w:cs="Arial"/>
          <w:bCs/>
          <w:color w:val="000000" w:themeColor="text1"/>
          <w:sz w:val="24"/>
          <w:szCs w:val="24"/>
        </w:rPr>
        <w:t xml:space="preserve">lo del 2019 dos mil diecinueve, vino a revisar todo de cosa por cosa, tal cual como las reglas de operación y el presupuesto que se envió, entonces también nos visitaron de la </w:t>
      </w:r>
      <w:r w:rsidR="00973A0A">
        <w:rPr>
          <w:rFonts w:ascii="Arial" w:hAnsi="Arial" w:cs="Arial"/>
          <w:bCs/>
          <w:color w:val="000000" w:themeColor="text1"/>
          <w:sz w:val="24"/>
          <w:szCs w:val="24"/>
        </w:rPr>
        <w:t>ciudad de</w:t>
      </w:r>
      <w:r w:rsidR="00E71DF7">
        <w:rPr>
          <w:rFonts w:ascii="Arial" w:hAnsi="Arial" w:cs="Arial"/>
          <w:bCs/>
          <w:color w:val="000000" w:themeColor="text1"/>
          <w:sz w:val="24"/>
          <w:szCs w:val="24"/>
        </w:rPr>
        <w:t xml:space="preserve"> </w:t>
      </w:r>
      <w:r w:rsidR="00973A0A">
        <w:rPr>
          <w:rFonts w:ascii="Arial" w:hAnsi="Arial" w:cs="Arial"/>
          <w:bCs/>
          <w:color w:val="000000" w:themeColor="text1"/>
          <w:sz w:val="24"/>
          <w:szCs w:val="24"/>
        </w:rPr>
        <w:t>México</w:t>
      </w:r>
      <w:r w:rsidR="00E71DF7">
        <w:rPr>
          <w:rFonts w:ascii="Arial" w:hAnsi="Arial" w:cs="Arial"/>
          <w:bCs/>
          <w:color w:val="000000" w:themeColor="text1"/>
          <w:sz w:val="24"/>
          <w:szCs w:val="24"/>
        </w:rPr>
        <w:t xml:space="preserve">, la persona que viene de </w:t>
      </w:r>
      <w:r w:rsidR="00973A0A">
        <w:rPr>
          <w:rFonts w:ascii="Arial" w:hAnsi="Arial" w:cs="Arial"/>
          <w:bCs/>
          <w:color w:val="000000" w:themeColor="text1"/>
          <w:sz w:val="24"/>
          <w:szCs w:val="24"/>
        </w:rPr>
        <w:t xml:space="preserve">CONAVIM, en ese sentido tenemos también metido otro apoyo para  la compra de otra patrulla rosa, se llevó pues buenas expectativas el licenciado y bueno queremos que si nos llegue también ese recurso son  960 mil pesos que con eso se compraría otra unidad rosa y unas Tablet que necesita la  unidad especializada para poder llevar ahí todo el archivo de las mujeres y no estar mandando o yendo a la oficina directamente ahí va a tener contemplado todo para fotografías y demás, entonces también ya se envió ese proyecto fuimos a la comisaría a la nueva, inclusive vieron donde iba a ser la oficina de atención de las mujeres, o sea, estuvieron viendo todo, haz de cuenta bueno si te vamos a dar pero necesitamos tener lo que también estamos pidiendo </w:t>
      </w:r>
      <w:r w:rsidR="00EA6D66">
        <w:rPr>
          <w:rFonts w:ascii="Arial" w:hAnsi="Arial" w:cs="Arial"/>
          <w:bCs/>
          <w:color w:val="000000" w:themeColor="text1"/>
          <w:sz w:val="24"/>
          <w:szCs w:val="24"/>
        </w:rPr>
        <w:t>entonces</w:t>
      </w:r>
      <w:r w:rsidR="00973A0A">
        <w:rPr>
          <w:rFonts w:ascii="Arial" w:hAnsi="Arial" w:cs="Arial"/>
          <w:bCs/>
          <w:color w:val="000000" w:themeColor="text1"/>
          <w:sz w:val="24"/>
          <w:szCs w:val="24"/>
        </w:rPr>
        <w:t xml:space="preserve"> son programas que nunca se habían visto</w:t>
      </w:r>
      <w:r w:rsidR="00B37320">
        <w:rPr>
          <w:rFonts w:ascii="Arial" w:hAnsi="Arial" w:cs="Arial"/>
          <w:bCs/>
          <w:color w:val="000000" w:themeColor="text1"/>
          <w:sz w:val="24"/>
          <w:szCs w:val="24"/>
        </w:rPr>
        <w:t>,</w:t>
      </w:r>
      <w:r w:rsidR="00973A0A">
        <w:rPr>
          <w:rFonts w:ascii="Arial" w:hAnsi="Arial" w:cs="Arial"/>
          <w:bCs/>
          <w:color w:val="000000" w:themeColor="text1"/>
          <w:sz w:val="24"/>
          <w:szCs w:val="24"/>
        </w:rPr>
        <w:t xml:space="preserve"> dijer</w:t>
      </w:r>
      <w:r w:rsidR="00B37320">
        <w:rPr>
          <w:rFonts w:ascii="Arial" w:hAnsi="Arial" w:cs="Arial"/>
          <w:bCs/>
          <w:color w:val="000000" w:themeColor="text1"/>
          <w:sz w:val="24"/>
          <w:szCs w:val="24"/>
        </w:rPr>
        <w:t>a</w:t>
      </w:r>
      <w:r w:rsidR="00973A0A">
        <w:rPr>
          <w:rFonts w:ascii="Arial" w:hAnsi="Arial" w:cs="Arial"/>
          <w:bCs/>
          <w:color w:val="000000" w:themeColor="text1"/>
          <w:sz w:val="24"/>
          <w:szCs w:val="24"/>
        </w:rPr>
        <w:t xml:space="preserve">n las </w:t>
      </w:r>
      <w:r w:rsidR="00973A0A" w:rsidRPr="007A1A2F">
        <w:rPr>
          <w:rFonts w:ascii="Arial" w:hAnsi="Arial" w:cs="Arial"/>
          <w:bCs/>
          <w:sz w:val="24"/>
          <w:szCs w:val="24"/>
        </w:rPr>
        <w:t>compañeras de</w:t>
      </w:r>
      <w:r w:rsidR="00FC5A4A" w:rsidRPr="007A1A2F">
        <w:rPr>
          <w:rFonts w:ascii="Arial" w:hAnsi="Arial" w:cs="Arial"/>
          <w:bCs/>
          <w:sz w:val="24"/>
          <w:szCs w:val="24"/>
        </w:rPr>
        <w:t>l</w:t>
      </w:r>
      <w:r w:rsidR="00973A0A" w:rsidRPr="007A1A2F">
        <w:rPr>
          <w:rFonts w:ascii="Arial" w:hAnsi="Arial" w:cs="Arial"/>
          <w:bCs/>
          <w:sz w:val="24"/>
          <w:szCs w:val="24"/>
        </w:rPr>
        <w:t xml:space="preserve"> Instituto</w:t>
      </w:r>
      <w:r w:rsidR="000055E9" w:rsidRPr="007A1A2F">
        <w:rPr>
          <w:rFonts w:ascii="Arial" w:hAnsi="Arial" w:cs="Arial"/>
          <w:bCs/>
          <w:sz w:val="24"/>
          <w:szCs w:val="24"/>
        </w:rPr>
        <w:t>,</w:t>
      </w:r>
      <w:r w:rsidR="00973A0A" w:rsidRPr="007A1A2F">
        <w:rPr>
          <w:rFonts w:ascii="Arial" w:hAnsi="Arial" w:cs="Arial"/>
          <w:bCs/>
          <w:sz w:val="24"/>
          <w:szCs w:val="24"/>
        </w:rPr>
        <w:t xml:space="preserve"> </w:t>
      </w:r>
      <w:r w:rsidR="00973A0A" w:rsidRPr="007A1A2F">
        <w:rPr>
          <w:rFonts w:ascii="Arial" w:hAnsi="Arial" w:cs="Arial"/>
          <w:bCs/>
          <w:sz w:val="24"/>
          <w:szCs w:val="24"/>
        </w:rPr>
        <w:lastRenderedPageBreak/>
        <w:t>nunca</w:t>
      </w:r>
      <w:r w:rsidR="00973A0A" w:rsidRPr="003D05D4">
        <w:rPr>
          <w:rFonts w:ascii="Arial" w:hAnsi="Arial" w:cs="Arial"/>
          <w:bCs/>
          <w:color w:val="FF0000"/>
          <w:sz w:val="24"/>
          <w:szCs w:val="24"/>
        </w:rPr>
        <w:t xml:space="preserve"> </w:t>
      </w:r>
      <w:r w:rsidR="00973A0A">
        <w:rPr>
          <w:rFonts w:ascii="Arial" w:hAnsi="Arial" w:cs="Arial"/>
          <w:bCs/>
          <w:color w:val="000000" w:themeColor="text1"/>
          <w:sz w:val="24"/>
          <w:szCs w:val="24"/>
        </w:rPr>
        <w:t xml:space="preserve">el </w:t>
      </w:r>
      <w:r w:rsidR="000055E9">
        <w:rPr>
          <w:rFonts w:ascii="Arial" w:hAnsi="Arial" w:cs="Arial"/>
          <w:bCs/>
          <w:color w:val="000000" w:themeColor="text1"/>
          <w:sz w:val="24"/>
          <w:szCs w:val="24"/>
        </w:rPr>
        <w:t>E</w:t>
      </w:r>
      <w:r w:rsidR="00973A0A">
        <w:rPr>
          <w:rFonts w:ascii="Arial" w:hAnsi="Arial" w:cs="Arial"/>
          <w:bCs/>
          <w:color w:val="000000" w:themeColor="text1"/>
          <w:sz w:val="24"/>
          <w:szCs w:val="24"/>
        </w:rPr>
        <w:t>stado había dado unos presupuestos en todos los tiempos para hacer este tipo de programas ya el año pasado tuvimos y hoy también nos replican  este prepuesto y como dice nuestro compañero Saúl, pue</w:t>
      </w:r>
      <w:r w:rsidR="000055E9">
        <w:rPr>
          <w:rFonts w:ascii="Arial" w:hAnsi="Arial" w:cs="Arial"/>
          <w:bCs/>
          <w:color w:val="000000" w:themeColor="text1"/>
          <w:sz w:val="24"/>
          <w:szCs w:val="24"/>
        </w:rPr>
        <w:t>s</w:t>
      </w:r>
      <w:r w:rsidR="00973A0A">
        <w:rPr>
          <w:rFonts w:ascii="Arial" w:hAnsi="Arial" w:cs="Arial"/>
          <w:bCs/>
          <w:color w:val="000000" w:themeColor="text1"/>
          <w:sz w:val="24"/>
          <w:szCs w:val="24"/>
        </w:rPr>
        <w:t xml:space="preserve"> a todos hay que entrar, siempre estamos al pendiente de qué convocatorias hay para poder bajar recurso y bueno nada nos llega mal, estoy segura que con el equipamiento de todo esto que tengamos vamos a  poder hacer muchísimo </w:t>
      </w:r>
      <w:r w:rsidR="00B37320">
        <w:rPr>
          <w:rFonts w:ascii="Arial" w:hAnsi="Arial" w:cs="Arial"/>
          <w:bCs/>
          <w:color w:val="000000" w:themeColor="text1"/>
          <w:sz w:val="24"/>
          <w:szCs w:val="24"/>
        </w:rPr>
        <w:t>más</w:t>
      </w:r>
      <w:r w:rsidR="00973A0A">
        <w:rPr>
          <w:rFonts w:ascii="Arial" w:hAnsi="Arial" w:cs="Arial"/>
          <w:bCs/>
          <w:color w:val="000000" w:themeColor="text1"/>
          <w:sz w:val="24"/>
          <w:szCs w:val="24"/>
        </w:rPr>
        <w:t>, fíjense qu</w:t>
      </w:r>
      <w:r w:rsidR="00B37320">
        <w:rPr>
          <w:rFonts w:ascii="Arial" w:hAnsi="Arial" w:cs="Arial"/>
          <w:bCs/>
          <w:color w:val="000000" w:themeColor="text1"/>
          <w:sz w:val="24"/>
          <w:szCs w:val="24"/>
        </w:rPr>
        <w:t>e</w:t>
      </w:r>
      <w:r w:rsidR="00973A0A">
        <w:rPr>
          <w:rFonts w:ascii="Arial" w:hAnsi="Arial" w:cs="Arial"/>
          <w:bCs/>
          <w:color w:val="000000" w:themeColor="text1"/>
          <w:sz w:val="24"/>
          <w:szCs w:val="24"/>
        </w:rPr>
        <w:t xml:space="preserve"> antes de </w:t>
      </w:r>
      <w:r w:rsidR="00B37320">
        <w:rPr>
          <w:rFonts w:ascii="Arial" w:hAnsi="Arial" w:cs="Arial"/>
          <w:bCs/>
          <w:color w:val="000000" w:themeColor="text1"/>
          <w:sz w:val="24"/>
          <w:szCs w:val="24"/>
        </w:rPr>
        <w:t xml:space="preserve">lo de </w:t>
      </w:r>
      <w:r w:rsidR="00973A0A">
        <w:rPr>
          <w:rFonts w:ascii="Arial" w:hAnsi="Arial" w:cs="Arial"/>
          <w:bCs/>
          <w:color w:val="000000" w:themeColor="text1"/>
          <w:sz w:val="24"/>
          <w:szCs w:val="24"/>
        </w:rPr>
        <w:t xml:space="preserve">esto de </w:t>
      </w:r>
      <w:r w:rsidR="00B37320">
        <w:rPr>
          <w:rFonts w:ascii="Arial" w:hAnsi="Arial" w:cs="Arial"/>
          <w:bCs/>
          <w:color w:val="000000" w:themeColor="text1"/>
          <w:sz w:val="24"/>
          <w:szCs w:val="24"/>
        </w:rPr>
        <w:t>l</w:t>
      </w:r>
      <w:r w:rsidR="00973A0A">
        <w:rPr>
          <w:rFonts w:ascii="Arial" w:hAnsi="Arial" w:cs="Arial"/>
          <w:bCs/>
          <w:color w:val="000000" w:themeColor="text1"/>
          <w:sz w:val="24"/>
          <w:szCs w:val="24"/>
        </w:rPr>
        <w:t>a  pandemia</w:t>
      </w:r>
      <w:r w:rsidR="00B37320">
        <w:rPr>
          <w:rFonts w:ascii="Arial" w:hAnsi="Arial" w:cs="Arial"/>
          <w:bCs/>
          <w:color w:val="000000" w:themeColor="text1"/>
          <w:sz w:val="24"/>
          <w:szCs w:val="24"/>
        </w:rPr>
        <w:t xml:space="preserve"> yo ya había enviado a los directores de  educación media superior todo un programa integral de apoyo para los jóvenes en relación precisamente eso de violencia con una temática y las compañeras del instituto iba a ir a las escuelas que lo solicitaban, ya ahorita en ese, yo mande las invitaciones    a media superior y en la semana llegaron 8 ocho que ya querían en las escuelas, entonces se vino esto, pues la verdad que ya no asistieron, entonces sí existe toda esa población y ese compromiso por parte de las escuelas de estar trabajando con el municipio porque tampoco no les cuenta nada el personal de aquí va para allá entonces pues es una buena oportunidad para todos y con esos   programas ya vamos a tener de que se trata y pues van a continuar con esos programas durante todo el tiempo. Muy bien compañeros, se mandó el acta de cabildo en la aprobación de los convenios que es el último requisito que nos hacía falta y bueno esperemos que en este mes sea, que ya nos digan que ya se aprobaron todos o nom</w:t>
      </w:r>
      <w:r w:rsidR="000055E9">
        <w:rPr>
          <w:rFonts w:ascii="Arial" w:hAnsi="Arial" w:cs="Arial"/>
          <w:bCs/>
          <w:color w:val="000000" w:themeColor="text1"/>
          <w:sz w:val="24"/>
          <w:szCs w:val="24"/>
        </w:rPr>
        <w:t>á</w:t>
      </w:r>
      <w:r w:rsidR="00B37320">
        <w:rPr>
          <w:rFonts w:ascii="Arial" w:hAnsi="Arial" w:cs="Arial"/>
          <w:bCs/>
          <w:color w:val="000000" w:themeColor="text1"/>
          <w:sz w:val="24"/>
          <w:szCs w:val="24"/>
        </w:rPr>
        <w:t>s dos o nom</w:t>
      </w:r>
      <w:r w:rsidR="007A1A2F">
        <w:rPr>
          <w:rFonts w:ascii="Arial" w:hAnsi="Arial" w:cs="Arial"/>
          <w:bCs/>
          <w:color w:val="000000" w:themeColor="text1"/>
          <w:sz w:val="24"/>
          <w:szCs w:val="24"/>
        </w:rPr>
        <w:t>á</w:t>
      </w:r>
      <w:r w:rsidR="00B37320">
        <w:rPr>
          <w:rFonts w:ascii="Arial" w:hAnsi="Arial" w:cs="Arial"/>
          <w:bCs/>
          <w:color w:val="000000" w:themeColor="text1"/>
          <w:sz w:val="24"/>
          <w:szCs w:val="24"/>
        </w:rPr>
        <w:t xml:space="preserve">s uno y la cantidad, en cuanto tengamos eso yo les aviso creo que estamos ya próximos a que nos lo aprueben yo estaba ya con el… dije ya tenemos el 95 % entonces, pero esperemos en Dios que así sea. Muy </w:t>
      </w:r>
      <w:r w:rsidR="00C548BC">
        <w:rPr>
          <w:rFonts w:ascii="Arial" w:hAnsi="Arial" w:cs="Arial"/>
          <w:bCs/>
          <w:color w:val="000000" w:themeColor="text1"/>
          <w:sz w:val="24"/>
          <w:szCs w:val="24"/>
        </w:rPr>
        <w:t>bien… no habiendo más asuntos que tratar, compañeros, siendo las 10 diez horas con 44 cuarenta y cuatro minutos del día 23 veintitrés de junio damos por concluida la reunión correspondiente a la Comisión</w:t>
      </w:r>
      <w:r w:rsidR="00C548BC" w:rsidRPr="00C548BC">
        <w:rPr>
          <w:rFonts w:ascii="Arial" w:hAnsi="Arial" w:cs="Arial"/>
          <w:sz w:val="24"/>
          <w:szCs w:val="24"/>
        </w:rPr>
        <w:t xml:space="preserve"> Edilicia </w:t>
      </w:r>
      <w:r w:rsidR="007A1A2F">
        <w:rPr>
          <w:rFonts w:ascii="Arial" w:hAnsi="Arial" w:cs="Arial"/>
          <w:sz w:val="24"/>
          <w:szCs w:val="24"/>
        </w:rPr>
        <w:t>de Igualdad de Género y</w:t>
      </w:r>
      <w:r w:rsidR="00C548BC" w:rsidRPr="00C548BC">
        <w:rPr>
          <w:rFonts w:ascii="Arial" w:hAnsi="Arial" w:cs="Arial"/>
          <w:sz w:val="24"/>
          <w:szCs w:val="24"/>
        </w:rPr>
        <w:t xml:space="preserve"> Desarrollo Integral Humano</w:t>
      </w:r>
      <w:r w:rsidR="00C548BC">
        <w:rPr>
          <w:rFonts w:ascii="Arial" w:hAnsi="Arial" w:cs="Arial"/>
          <w:sz w:val="24"/>
          <w:szCs w:val="24"/>
        </w:rPr>
        <w:t>. Buen día para todos.</w:t>
      </w:r>
    </w:p>
    <w:p w:rsidR="00EA2C92" w:rsidRDefault="00EA2C92" w:rsidP="00FB7BD8">
      <w:pPr>
        <w:spacing w:after="0" w:line="240" w:lineRule="auto"/>
        <w:jc w:val="both"/>
        <w:rPr>
          <w:rFonts w:ascii="Arial" w:hAnsi="Arial" w:cs="Arial"/>
          <w:bCs/>
          <w:sz w:val="24"/>
          <w:szCs w:val="24"/>
        </w:rPr>
      </w:pPr>
    </w:p>
    <w:p w:rsidR="003B45C4" w:rsidRDefault="003B45C4" w:rsidP="003B45C4">
      <w:pPr>
        <w:tabs>
          <w:tab w:val="left" w:pos="8931"/>
        </w:tabs>
        <w:ind w:left="284" w:right="334"/>
        <w:jc w:val="center"/>
        <w:rPr>
          <w:rFonts w:ascii="Arial" w:hAnsi="Arial" w:cs="Arial"/>
        </w:rPr>
      </w:pPr>
      <w:r w:rsidRPr="00704697">
        <w:rPr>
          <w:rFonts w:ascii="Arial" w:hAnsi="Arial" w:cs="Arial"/>
        </w:rPr>
        <w:t>Integrantes de la Comisión Edilicia de Igualdad de Género y Desarrollo Integral Humano.</w:t>
      </w:r>
    </w:p>
    <w:p w:rsidR="003B45C4" w:rsidRPr="00704697" w:rsidRDefault="003B45C4" w:rsidP="003B45C4">
      <w:pPr>
        <w:tabs>
          <w:tab w:val="left" w:pos="8931"/>
        </w:tabs>
        <w:ind w:left="284" w:right="334"/>
        <w:jc w:val="center"/>
        <w:rPr>
          <w:rFonts w:ascii="Arial" w:hAnsi="Arial" w:cs="Arial"/>
        </w:rPr>
      </w:pPr>
    </w:p>
    <w:p w:rsidR="003B45C4" w:rsidRDefault="003B45C4" w:rsidP="003B45C4">
      <w:pPr>
        <w:spacing w:after="0" w:line="240" w:lineRule="auto"/>
        <w:jc w:val="both"/>
        <w:rPr>
          <w:rFonts w:ascii="Arial" w:eastAsia="Calibri" w:hAnsi="Arial" w:cs="Arial"/>
        </w:rPr>
      </w:pPr>
    </w:p>
    <w:tbl>
      <w:tblPr>
        <w:tblStyle w:val="Tablaconcuadrcula"/>
        <w:tblW w:w="9209" w:type="dxa"/>
        <w:tblLook w:val="04A0" w:firstRow="1" w:lastRow="0" w:firstColumn="1" w:lastColumn="0" w:noHBand="0" w:noVBand="1"/>
      </w:tblPr>
      <w:tblGrid>
        <w:gridCol w:w="4253"/>
        <w:gridCol w:w="514"/>
        <w:gridCol w:w="4442"/>
      </w:tblGrid>
      <w:tr w:rsidR="003B45C4" w:rsidRPr="00704697" w:rsidTr="00A81F8E">
        <w:tc>
          <w:tcPr>
            <w:tcW w:w="4253" w:type="dxa"/>
            <w:tcBorders>
              <w:left w:val="nil"/>
              <w:bottom w:val="nil"/>
              <w:right w:val="nil"/>
            </w:tcBorders>
          </w:tcPr>
          <w:p w:rsidR="006E5E45" w:rsidRPr="00704697" w:rsidRDefault="006E5E45" w:rsidP="006E5E45">
            <w:pPr>
              <w:pStyle w:val="Sinespaciado"/>
              <w:rPr>
                <w:rFonts w:ascii="Arial" w:hAnsi="Arial" w:cs="Arial"/>
              </w:rPr>
            </w:pPr>
            <w:r w:rsidRPr="00704697">
              <w:rPr>
                <w:rFonts w:ascii="Arial" w:hAnsi="Arial" w:cs="Arial"/>
              </w:rPr>
              <w:t>Lic. Norma Angélica Joya Carrillo</w:t>
            </w:r>
          </w:p>
          <w:p w:rsidR="006E5E45" w:rsidRPr="00704697" w:rsidRDefault="006E5E45" w:rsidP="006E5E45">
            <w:pPr>
              <w:pStyle w:val="Sinespaciado"/>
              <w:rPr>
                <w:rFonts w:ascii="Arial" w:hAnsi="Arial" w:cs="Arial"/>
              </w:rPr>
            </w:pPr>
            <w:r w:rsidRPr="00704697">
              <w:rPr>
                <w:rFonts w:ascii="Arial" w:hAnsi="Arial" w:cs="Arial"/>
              </w:rPr>
              <w:t>Regidora Presi</w:t>
            </w:r>
            <w:r>
              <w:rPr>
                <w:rFonts w:ascii="Arial" w:hAnsi="Arial" w:cs="Arial"/>
              </w:rPr>
              <w:t xml:space="preserve">denta de la Comisión </w:t>
            </w:r>
            <w:r w:rsidRPr="00704697">
              <w:rPr>
                <w:rFonts w:ascii="Arial" w:hAnsi="Arial" w:cs="Arial"/>
              </w:rPr>
              <w:t>Edilicia de Igualdad de Género y</w:t>
            </w:r>
          </w:p>
          <w:p w:rsidR="003B45C4" w:rsidRPr="00704697" w:rsidRDefault="006E5E45" w:rsidP="006E5E45">
            <w:pPr>
              <w:pStyle w:val="Sinespaciado"/>
              <w:rPr>
                <w:rFonts w:ascii="Arial" w:hAnsi="Arial" w:cs="Arial"/>
              </w:rPr>
            </w:pPr>
            <w:r w:rsidRPr="00704697">
              <w:rPr>
                <w:rFonts w:ascii="Arial" w:hAnsi="Arial" w:cs="Arial"/>
              </w:rPr>
              <w:t>Desarrollo Integral Humano</w:t>
            </w:r>
          </w:p>
        </w:tc>
        <w:tc>
          <w:tcPr>
            <w:tcW w:w="514" w:type="dxa"/>
            <w:tcBorders>
              <w:top w:val="nil"/>
              <w:left w:val="nil"/>
              <w:bottom w:val="nil"/>
              <w:right w:val="nil"/>
            </w:tcBorders>
          </w:tcPr>
          <w:p w:rsidR="003B45C4" w:rsidRPr="00704697" w:rsidRDefault="003B45C4" w:rsidP="00A81F8E">
            <w:pPr>
              <w:tabs>
                <w:tab w:val="left" w:pos="8931"/>
              </w:tabs>
              <w:ind w:right="334"/>
              <w:jc w:val="both"/>
              <w:rPr>
                <w:rFonts w:ascii="Arial" w:hAnsi="Arial" w:cs="Arial"/>
              </w:rPr>
            </w:pPr>
          </w:p>
        </w:tc>
        <w:tc>
          <w:tcPr>
            <w:tcW w:w="4442" w:type="dxa"/>
            <w:tcBorders>
              <w:left w:val="nil"/>
              <w:bottom w:val="nil"/>
              <w:right w:val="nil"/>
            </w:tcBorders>
          </w:tcPr>
          <w:p w:rsidR="006E5E45" w:rsidRPr="00704697" w:rsidRDefault="006E5E45" w:rsidP="006E5E45">
            <w:pPr>
              <w:pStyle w:val="Sinespaciado"/>
              <w:rPr>
                <w:rFonts w:ascii="Arial" w:eastAsia="Calibri" w:hAnsi="Arial" w:cs="Arial"/>
              </w:rPr>
            </w:pPr>
            <w:r w:rsidRPr="00704697">
              <w:rPr>
                <w:rFonts w:ascii="Arial" w:eastAsia="Calibri" w:hAnsi="Arial" w:cs="Arial"/>
              </w:rPr>
              <w:t>Lic. María Guadalupe Guerrero Carvajal</w:t>
            </w:r>
          </w:p>
          <w:p w:rsidR="003B45C4" w:rsidRPr="00704697" w:rsidRDefault="006E5E45" w:rsidP="006E5E45">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r w:rsidR="003B45C4" w:rsidRPr="00704697" w:rsidTr="00A81F8E">
        <w:tc>
          <w:tcPr>
            <w:tcW w:w="4253" w:type="dxa"/>
            <w:tcBorders>
              <w:top w:val="nil"/>
              <w:left w:val="nil"/>
              <w:bottom w:val="single" w:sz="4" w:space="0" w:color="auto"/>
              <w:right w:val="nil"/>
            </w:tcBorders>
          </w:tcPr>
          <w:p w:rsidR="003B45C4" w:rsidRPr="00704697" w:rsidRDefault="003B45C4" w:rsidP="00A81F8E">
            <w:pPr>
              <w:pStyle w:val="Sinespaciado"/>
              <w:rPr>
                <w:rFonts w:ascii="Arial" w:hAnsi="Arial" w:cs="Arial"/>
              </w:rPr>
            </w:pPr>
          </w:p>
          <w:p w:rsidR="003B45C4" w:rsidRPr="00704697" w:rsidRDefault="003B45C4" w:rsidP="00A81F8E">
            <w:pPr>
              <w:pStyle w:val="Sinespaciado"/>
              <w:rPr>
                <w:rFonts w:ascii="Arial" w:hAnsi="Arial" w:cs="Arial"/>
              </w:rPr>
            </w:pPr>
          </w:p>
          <w:p w:rsidR="003B45C4" w:rsidRDefault="003B45C4" w:rsidP="00A81F8E">
            <w:pPr>
              <w:pStyle w:val="Sinespaciado"/>
              <w:rPr>
                <w:rFonts w:ascii="Arial" w:hAnsi="Arial" w:cs="Arial"/>
              </w:rPr>
            </w:pPr>
          </w:p>
          <w:p w:rsidR="003B45C4" w:rsidRPr="00704697" w:rsidRDefault="003B45C4" w:rsidP="00A81F8E">
            <w:pPr>
              <w:pStyle w:val="Sinespaciado"/>
              <w:rPr>
                <w:rFonts w:ascii="Arial" w:hAnsi="Arial" w:cs="Arial"/>
              </w:rPr>
            </w:pPr>
          </w:p>
          <w:p w:rsidR="003B45C4" w:rsidRPr="00704697" w:rsidRDefault="003B45C4" w:rsidP="00A81F8E">
            <w:pPr>
              <w:pStyle w:val="Sinespaciado"/>
              <w:rPr>
                <w:rFonts w:ascii="Arial" w:hAnsi="Arial" w:cs="Arial"/>
              </w:rPr>
            </w:pPr>
          </w:p>
        </w:tc>
        <w:tc>
          <w:tcPr>
            <w:tcW w:w="514" w:type="dxa"/>
            <w:tcBorders>
              <w:top w:val="nil"/>
              <w:left w:val="nil"/>
              <w:bottom w:val="nil"/>
              <w:right w:val="nil"/>
            </w:tcBorders>
          </w:tcPr>
          <w:p w:rsidR="003B45C4" w:rsidRPr="00704697" w:rsidRDefault="003B45C4" w:rsidP="00A81F8E">
            <w:pPr>
              <w:tabs>
                <w:tab w:val="left" w:pos="8931"/>
              </w:tabs>
              <w:ind w:right="334"/>
              <w:jc w:val="both"/>
              <w:rPr>
                <w:rFonts w:ascii="Arial" w:hAnsi="Arial" w:cs="Arial"/>
              </w:rPr>
            </w:pPr>
          </w:p>
        </w:tc>
        <w:tc>
          <w:tcPr>
            <w:tcW w:w="4442" w:type="dxa"/>
            <w:tcBorders>
              <w:top w:val="nil"/>
              <w:left w:val="nil"/>
              <w:bottom w:val="single" w:sz="4" w:space="0" w:color="auto"/>
              <w:right w:val="nil"/>
            </w:tcBorders>
          </w:tcPr>
          <w:p w:rsidR="003B45C4" w:rsidRPr="00704697" w:rsidRDefault="003B45C4" w:rsidP="00A81F8E">
            <w:pPr>
              <w:pStyle w:val="Sinespaciado"/>
              <w:rPr>
                <w:rFonts w:ascii="Arial" w:hAnsi="Arial" w:cs="Arial"/>
              </w:rPr>
            </w:pPr>
          </w:p>
        </w:tc>
      </w:tr>
      <w:tr w:rsidR="003B45C4" w:rsidRPr="00704697" w:rsidTr="00A81F8E">
        <w:tc>
          <w:tcPr>
            <w:tcW w:w="4253" w:type="dxa"/>
            <w:tcBorders>
              <w:top w:val="single" w:sz="4" w:space="0" w:color="auto"/>
              <w:left w:val="nil"/>
              <w:bottom w:val="nil"/>
              <w:right w:val="nil"/>
            </w:tcBorders>
          </w:tcPr>
          <w:p w:rsidR="003B45C4" w:rsidRPr="00704697" w:rsidRDefault="003B45C4" w:rsidP="003B45C4">
            <w:pPr>
              <w:pStyle w:val="Sinespaciado"/>
              <w:rPr>
                <w:rFonts w:ascii="Arial" w:eastAsia="Calibri" w:hAnsi="Arial" w:cs="Arial"/>
              </w:rPr>
            </w:pPr>
            <w:r w:rsidRPr="00704697">
              <w:rPr>
                <w:rFonts w:ascii="Arial" w:eastAsia="Calibri" w:hAnsi="Arial" w:cs="Arial"/>
              </w:rPr>
              <w:t>Lic. Saúl López Orozco</w:t>
            </w:r>
          </w:p>
          <w:p w:rsidR="003B45C4" w:rsidRPr="00704697" w:rsidRDefault="003B45C4" w:rsidP="006E5E45">
            <w:pPr>
              <w:pStyle w:val="Sinespaciado"/>
              <w:rPr>
                <w:rFonts w:ascii="Arial" w:hAnsi="Arial" w:cs="Arial"/>
              </w:rPr>
            </w:pPr>
            <w:r w:rsidRPr="00704697">
              <w:rPr>
                <w:rFonts w:ascii="Arial" w:eastAsia="Calibri" w:hAnsi="Arial" w:cs="Arial"/>
              </w:rPr>
              <w:t>Regidor Colegiad</w:t>
            </w:r>
            <w:r w:rsidR="006E5E45">
              <w:rPr>
                <w:rFonts w:ascii="Arial" w:eastAsia="Calibri" w:hAnsi="Arial" w:cs="Arial"/>
              </w:rPr>
              <w:t>o</w:t>
            </w:r>
            <w:r w:rsidRPr="00704697">
              <w:rPr>
                <w:rFonts w:ascii="Arial" w:eastAsia="Calibri" w:hAnsi="Arial" w:cs="Arial"/>
              </w:rPr>
              <w:t xml:space="preserve"> de la </w:t>
            </w:r>
            <w:r w:rsidRPr="00704697">
              <w:rPr>
                <w:rFonts w:ascii="Arial" w:hAnsi="Arial" w:cs="Arial"/>
              </w:rPr>
              <w:t>Comisión Edilicia de Igualdad de Género y Desarrollo Integral Humano</w:t>
            </w:r>
          </w:p>
        </w:tc>
        <w:tc>
          <w:tcPr>
            <w:tcW w:w="514" w:type="dxa"/>
            <w:tcBorders>
              <w:top w:val="nil"/>
              <w:left w:val="nil"/>
              <w:bottom w:val="nil"/>
              <w:right w:val="nil"/>
            </w:tcBorders>
          </w:tcPr>
          <w:p w:rsidR="003B45C4" w:rsidRPr="00704697" w:rsidRDefault="003B45C4" w:rsidP="00A81F8E">
            <w:pPr>
              <w:tabs>
                <w:tab w:val="left" w:pos="8931"/>
              </w:tabs>
              <w:ind w:right="334"/>
              <w:jc w:val="both"/>
              <w:rPr>
                <w:rFonts w:ascii="Arial" w:hAnsi="Arial" w:cs="Arial"/>
              </w:rPr>
            </w:pPr>
          </w:p>
        </w:tc>
        <w:tc>
          <w:tcPr>
            <w:tcW w:w="4442" w:type="dxa"/>
            <w:tcBorders>
              <w:top w:val="single" w:sz="4" w:space="0" w:color="auto"/>
              <w:left w:val="nil"/>
              <w:bottom w:val="nil"/>
              <w:right w:val="nil"/>
            </w:tcBorders>
          </w:tcPr>
          <w:p w:rsidR="003B45C4" w:rsidRPr="00704697" w:rsidRDefault="003B45C4" w:rsidP="00A81F8E">
            <w:pPr>
              <w:pStyle w:val="Sinespaciado"/>
              <w:rPr>
                <w:rFonts w:ascii="Arial" w:eastAsia="Calibri" w:hAnsi="Arial" w:cs="Arial"/>
              </w:rPr>
            </w:pPr>
            <w:r>
              <w:rPr>
                <w:rFonts w:ascii="Arial" w:eastAsia="Calibri" w:hAnsi="Arial" w:cs="Arial"/>
              </w:rPr>
              <w:t>Lic. María Del Refugio Pulido Cruz</w:t>
            </w:r>
          </w:p>
          <w:p w:rsidR="003B45C4" w:rsidRPr="00704697" w:rsidRDefault="003B45C4" w:rsidP="00A81F8E">
            <w:pPr>
              <w:pStyle w:val="Sinespaciado"/>
              <w:rPr>
                <w:rFonts w:ascii="Arial" w:hAnsi="Arial" w:cs="Arial"/>
              </w:rPr>
            </w:pPr>
            <w:r w:rsidRPr="00704697">
              <w:rPr>
                <w:rFonts w:ascii="Arial" w:eastAsia="Calibri" w:hAnsi="Arial" w:cs="Arial"/>
              </w:rPr>
              <w:t xml:space="preserve">Regidora Colegiada de la </w:t>
            </w:r>
            <w:r w:rsidRPr="00704697">
              <w:rPr>
                <w:rFonts w:ascii="Arial" w:hAnsi="Arial" w:cs="Arial"/>
              </w:rPr>
              <w:t>Comisión Edilicia de Igualdad de Género y Desarrollo Integral Humano</w:t>
            </w:r>
          </w:p>
        </w:tc>
      </w:tr>
    </w:tbl>
    <w:p w:rsidR="003B45C4" w:rsidRDefault="003B45C4" w:rsidP="003B45C4">
      <w:pPr>
        <w:spacing w:after="0" w:line="240" w:lineRule="auto"/>
        <w:jc w:val="both"/>
        <w:rPr>
          <w:rFonts w:ascii="Arial" w:hAnsi="Arial" w:cs="Arial"/>
          <w:sz w:val="28"/>
          <w:szCs w:val="28"/>
        </w:rPr>
      </w:pPr>
    </w:p>
    <w:p w:rsidR="003B45C4" w:rsidRDefault="003B45C4" w:rsidP="003B45C4">
      <w:pPr>
        <w:spacing w:after="0" w:line="240" w:lineRule="auto"/>
        <w:jc w:val="both"/>
        <w:rPr>
          <w:rFonts w:ascii="Arial" w:hAnsi="Arial" w:cs="Arial"/>
          <w:sz w:val="28"/>
          <w:szCs w:val="28"/>
        </w:rPr>
      </w:pPr>
    </w:p>
    <w:sectPr w:rsidR="003B45C4" w:rsidSect="00A91198">
      <w:headerReference w:type="default" r:id="rId10"/>
      <w:footerReference w:type="default" r:id="rId11"/>
      <w:pgSz w:w="11907" w:h="16840"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2F" w:rsidRDefault="00B5462F" w:rsidP="00C86094">
      <w:pPr>
        <w:spacing w:after="0" w:line="240" w:lineRule="auto"/>
      </w:pPr>
      <w:r>
        <w:separator/>
      </w:r>
    </w:p>
  </w:endnote>
  <w:endnote w:type="continuationSeparator" w:id="0">
    <w:p w:rsidR="00B5462F" w:rsidRDefault="00B5462F" w:rsidP="00C8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3" w:rsidRDefault="0082410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287221" w:rsidRPr="00287221">
      <w:rPr>
        <w:rFonts w:asciiTheme="majorHAnsi" w:eastAsiaTheme="majorEastAsia" w:hAnsiTheme="majorHAnsi" w:cstheme="majorBidi"/>
        <w:noProof/>
        <w:lang w:val="es-ES"/>
      </w:rPr>
      <w:t>12</w:t>
    </w:r>
    <w:r>
      <w:rPr>
        <w:rFonts w:asciiTheme="majorHAnsi" w:eastAsiaTheme="majorEastAsia" w:hAnsiTheme="majorHAnsi" w:cstheme="majorBidi"/>
      </w:rPr>
      <w:fldChar w:fldCharType="end"/>
    </w:r>
  </w:p>
  <w:p w:rsidR="00824103" w:rsidRDefault="00824103">
    <w:pPr>
      <w:pStyle w:val="Piedepgina"/>
      <w:pBdr>
        <w:top w:val="thinThickSmallGap" w:sz="24" w:space="1" w:color="622423" w:themeColor="accent2" w:themeShade="7F"/>
      </w:pBdr>
      <w:rPr>
        <w:rFonts w:asciiTheme="majorHAnsi" w:eastAsiaTheme="majorEastAsia" w:hAnsiTheme="majorHAnsi" w:cstheme="majorBidi"/>
      </w:rPr>
    </w:pPr>
  </w:p>
  <w:p w:rsidR="00824103" w:rsidRDefault="008241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2F" w:rsidRDefault="00B5462F" w:rsidP="00C86094">
      <w:pPr>
        <w:spacing w:after="0" w:line="240" w:lineRule="auto"/>
      </w:pPr>
      <w:r>
        <w:separator/>
      </w:r>
    </w:p>
  </w:footnote>
  <w:footnote w:type="continuationSeparator" w:id="0">
    <w:p w:rsidR="00B5462F" w:rsidRDefault="00B5462F" w:rsidP="00C8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8"/>
    </w:tblGrid>
    <w:tr w:rsidR="00824103" w:rsidTr="0019679E">
      <w:tc>
        <w:tcPr>
          <w:tcW w:w="3397" w:type="dxa"/>
        </w:tcPr>
        <w:p w:rsidR="00824103" w:rsidRDefault="00824103">
          <w:pPr>
            <w:pStyle w:val="Encabezado"/>
          </w:pPr>
        </w:p>
      </w:tc>
      <w:tc>
        <w:tcPr>
          <w:tcW w:w="5098" w:type="dxa"/>
        </w:tcPr>
        <w:p w:rsidR="00824103" w:rsidRPr="0019679E" w:rsidRDefault="00824103" w:rsidP="0019679E">
          <w:pPr>
            <w:pStyle w:val="Encabezado"/>
            <w:jc w:val="both"/>
            <w:rPr>
              <w:sz w:val="20"/>
              <w:szCs w:val="20"/>
            </w:rPr>
          </w:pPr>
          <w:r w:rsidRPr="0019679E">
            <w:rPr>
              <w:rFonts w:ascii="Arial" w:hAnsi="Arial" w:cs="Arial"/>
              <w:sz w:val="20"/>
              <w:szCs w:val="20"/>
            </w:rPr>
            <w:t>MINUTA DE LA SESIÓN DE TRABAJO DE LA COMISIÓN EDILICIA PERMANENTE IGUALDAD DE GÉNERO Y DESARROLLO INTEGRAL HUMANO, DEL DÍA MARTES 23 DE JUNIO DEL 2020.</w:t>
          </w:r>
        </w:p>
      </w:tc>
    </w:tr>
  </w:tbl>
  <w:p w:rsidR="00824103" w:rsidRDefault="00824103" w:rsidP="001967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04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6F89"/>
    <w:multiLevelType w:val="hybridMultilevel"/>
    <w:tmpl w:val="5A3C4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798F"/>
    <w:multiLevelType w:val="hybridMultilevel"/>
    <w:tmpl w:val="64AC8BD8"/>
    <w:lvl w:ilvl="0" w:tplc="7E922C42">
      <w:start w:val="1"/>
      <w:numFmt w:val="bullet"/>
      <w:lvlText w:val="•"/>
      <w:lvlJc w:val="left"/>
      <w:pPr>
        <w:tabs>
          <w:tab w:val="num" w:pos="720"/>
        </w:tabs>
        <w:ind w:left="720" w:hanging="360"/>
      </w:pPr>
      <w:rPr>
        <w:rFonts w:ascii="Arial" w:hAnsi="Arial" w:hint="default"/>
      </w:rPr>
    </w:lvl>
    <w:lvl w:ilvl="1" w:tplc="4DCA9764" w:tentative="1">
      <w:start w:val="1"/>
      <w:numFmt w:val="bullet"/>
      <w:lvlText w:val="•"/>
      <w:lvlJc w:val="left"/>
      <w:pPr>
        <w:tabs>
          <w:tab w:val="num" w:pos="1440"/>
        </w:tabs>
        <w:ind w:left="1440" w:hanging="360"/>
      </w:pPr>
      <w:rPr>
        <w:rFonts w:ascii="Arial" w:hAnsi="Arial" w:hint="default"/>
      </w:rPr>
    </w:lvl>
    <w:lvl w:ilvl="2" w:tplc="3DC2AD4E" w:tentative="1">
      <w:start w:val="1"/>
      <w:numFmt w:val="bullet"/>
      <w:lvlText w:val="•"/>
      <w:lvlJc w:val="left"/>
      <w:pPr>
        <w:tabs>
          <w:tab w:val="num" w:pos="2160"/>
        </w:tabs>
        <w:ind w:left="2160" w:hanging="360"/>
      </w:pPr>
      <w:rPr>
        <w:rFonts w:ascii="Arial" w:hAnsi="Arial" w:hint="default"/>
      </w:rPr>
    </w:lvl>
    <w:lvl w:ilvl="3" w:tplc="0380A970" w:tentative="1">
      <w:start w:val="1"/>
      <w:numFmt w:val="bullet"/>
      <w:lvlText w:val="•"/>
      <w:lvlJc w:val="left"/>
      <w:pPr>
        <w:tabs>
          <w:tab w:val="num" w:pos="2880"/>
        </w:tabs>
        <w:ind w:left="2880" w:hanging="360"/>
      </w:pPr>
      <w:rPr>
        <w:rFonts w:ascii="Arial" w:hAnsi="Arial" w:hint="default"/>
      </w:rPr>
    </w:lvl>
    <w:lvl w:ilvl="4" w:tplc="B7105634" w:tentative="1">
      <w:start w:val="1"/>
      <w:numFmt w:val="bullet"/>
      <w:lvlText w:val="•"/>
      <w:lvlJc w:val="left"/>
      <w:pPr>
        <w:tabs>
          <w:tab w:val="num" w:pos="3600"/>
        </w:tabs>
        <w:ind w:left="3600" w:hanging="360"/>
      </w:pPr>
      <w:rPr>
        <w:rFonts w:ascii="Arial" w:hAnsi="Arial" w:hint="default"/>
      </w:rPr>
    </w:lvl>
    <w:lvl w:ilvl="5" w:tplc="8D3A8EA0" w:tentative="1">
      <w:start w:val="1"/>
      <w:numFmt w:val="bullet"/>
      <w:lvlText w:val="•"/>
      <w:lvlJc w:val="left"/>
      <w:pPr>
        <w:tabs>
          <w:tab w:val="num" w:pos="4320"/>
        </w:tabs>
        <w:ind w:left="4320" w:hanging="360"/>
      </w:pPr>
      <w:rPr>
        <w:rFonts w:ascii="Arial" w:hAnsi="Arial" w:hint="default"/>
      </w:rPr>
    </w:lvl>
    <w:lvl w:ilvl="6" w:tplc="13CA7EF6" w:tentative="1">
      <w:start w:val="1"/>
      <w:numFmt w:val="bullet"/>
      <w:lvlText w:val="•"/>
      <w:lvlJc w:val="left"/>
      <w:pPr>
        <w:tabs>
          <w:tab w:val="num" w:pos="5040"/>
        </w:tabs>
        <w:ind w:left="5040" w:hanging="360"/>
      </w:pPr>
      <w:rPr>
        <w:rFonts w:ascii="Arial" w:hAnsi="Arial" w:hint="default"/>
      </w:rPr>
    </w:lvl>
    <w:lvl w:ilvl="7" w:tplc="294E1378" w:tentative="1">
      <w:start w:val="1"/>
      <w:numFmt w:val="bullet"/>
      <w:lvlText w:val="•"/>
      <w:lvlJc w:val="left"/>
      <w:pPr>
        <w:tabs>
          <w:tab w:val="num" w:pos="5760"/>
        </w:tabs>
        <w:ind w:left="5760" w:hanging="360"/>
      </w:pPr>
      <w:rPr>
        <w:rFonts w:ascii="Arial" w:hAnsi="Arial" w:hint="default"/>
      </w:rPr>
    </w:lvl>
    <w:lvl w:ilvl="8" w:tplc="429A99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B40D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56284"/>
    <w:multiLevelType w:val="hybridMultilevel"/>
    <w:tmpl w:val="81725F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0AED4DFB"/>
    <w:multiLevelType w:val="hybridMultilevel"/>
    <w:tmpl w:val="7C6CA6F2"/>
    <w:lvl w:ilvl="0" w:tplc="3EA49ECC">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DA24191"/>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76067E"/>
    <w:multiLevelType w:val="hybridMultilevel"/>
    <w:tmpl w:val="513CE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F44"/>
    <w:multiLevelType w:val="hybridMultilevel"/>
    <w:tmpl w:val="BA5E43C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1A0D2974"/>
    <w:multiLevelType w:val="hybridMultilevel"/>
    <w:tmpl w:val="26A03A48"/>
    <w:lvl w:ilvl="0" w:tplc="251C2322">
      <w:start w:val="1"/>
      <w:numFmt w:val="bullet"/>
      <w:lvlText w:val="•"/>
      <w:lvlJc w:val="left"/>
      <w:pPr>
        <w:tabs>
          <w:tab w:val="num" w:pos="720"/>
        </w:tabs>
        <w:ind w:left="720" w:hanging="360"/>
      </w:pPr>
      <w:rPr>
        <w:rFonts w:ascii="Arial" w:hAnsi="Arial" w:hint="default"/>
      </w:rPr>
    </w:lvl>
    <w:lvl w:ilvl="1" w:tplc="189A44F8" w:tentative="1">
      <w:start w:val="1"/>
      <w:numFmt w:val="bullet"/>
      <w:lvlText w:val="•"/>
      <w:lvlJc w:val="left"/>
      <w:pPr>
        <w:tabs>
          <w:tab w:val="num" w:pos="1440"/>
        </w:tabs>
        <w:ind w:left="1440" w:hanging="360"/>
      </w:pPr>
      <w:rPr>
        <w:rFonts w:ascii="Arial" w:hAnsi="Arial" w:hint="default"/>
      </w:rPr>
    </w:lvl>
    <w:lvl w:ilvl="2" w:tplc="3FC265A6" w:tentative="1">
      <w:start w:val="1"/>
      <w:numFmt w:val="bullet"/>
      <w:lvlText w:val="•"/>
      <w:lvlJc w:val="left"/>
      <w:pPr>
        <w:tabs>
          <w:tab w:val="num" w:pos="2160"/>
        </w:tabs>
        <w:ind w:left="2160" w:hanging="360"/>
      </w:pPr>
      <w:rPr>
        <w:rFonts w:ascii="Arial" w:hAnsi="Arial" w:hint="default"/>
      </w:rPr>
    </w:lvl>
    <w:lvl w:ilvl="3" w:tplc="035E983E" w:tentative="1">
      <w:start w:val="1"/>
      <w:numFmt w:val="bullet"/>
      <w:lvlText w:val="•"/>
      <w:lvlJc w:val="left"/>
      <w:pPr>
        <w:tabs>
          <w:tab w:val="num" w:pos="2880"/>
        </w:tabs>
        <w:ind w:left="2880" w:hanging="360"/>
      </w:pPr>
      <w:rPr>
        <w:rFonts w:ascii="Arial" w:hAnsi="Arial" w:hint="default"/>
      </w:rPr>
    </w:lvl>
    <w:lvl w:ilvl="4" w:tplc="F496BB36" w:tentative="1">
      <w:start w:val="1"/>
      <w:numFmt w:val="bullet"/>
      <w:lvlText w:val="•"/>
      <w:lvlJc w:val="left"/>
      <w:pPr>
        <w:tabs>
          <w:tab w:val="num" w:pos="3600"/>
        </w:tabs>
        <w:ind w:left="3600" w:hanging="360"/>
      </w:pPr>
      <w:rPr>
        <w:rFonts w:ascii="Arial" w:hAnsi="Arial" w:hint="default"/>
      </w:rPr>
    </w:lvl>
    <w:lvl w:ilvl="5" w:tplc="B0309FCA" w:tentative="1">
      <w:start w:val="1"/>
      <w:numFmt w:val="bullet"/>
      <w:lvlText w:val="•"/>
      <w:lvlJc w:val="left"/>
      <w:pPr>
        <w:tabs>
          <w:tab w:val="num" w:pos="4320"/>
        </w:tabs>
        <w:ind w:left="4320" w:hanging="360"/>
      </w:pPr>
      <w:rPr>
        <w:rFonts w:ascii="Arial" w:hAnsi="Arial" w:hint="default"/>
      </w:rPr>
    </w:lvl>
    <w:lvl w:ilvl="6" w:tplc="7A127F20" w:tentative="1">
      <w:start w:val="1"/>
      <w:numFmt w:val="bullet"/>
      <w:lvlText w:val="•"/>
      <w:lvlJc w:val="left"/>
      <w:pPr>
        <w:tabs>
          <w:tab w:val="num" w:pos="5040"/>
        </w:tabs>
        <w:ind w:left="5040" w:hanging="360"/>
      </w:pPr>
      <w:rPr>
        <w:rFonts w:ascii="Arial" w:hAnsi="Arial" w:hint="default"/>
      </w:rPr>
    </w:lvl>
    <w:lvl w:ilvl="7" w:tplc="570CD95C" w:tentative="1">
      <w:start w:val="1"/>
      <w:numFmt w:val="bullet"/>
      <w:lvlText w:val="•"/>
      <w:lvlJc w:val="left"/>
      <w:pPr>
        <w:tabs>
          <w:tab w:val="num" w:pos="5760"/>
        </w:tabs>
        <w:ind w:left="5760" w:hanging="360"/>
      </w:pPr>
      <w:rPr>
        <w:rFonts w:ascii="Arial" w:hAnsi="Arial" w:hint="default"/>
      </w:rPr>
    </w:lvl>
    <w:lvl w:ilvl="8" w:tplc="51883B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904D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532BB"/>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B76B63"/>
    <w:multiLevelType w:val="hybridMultilevel"/>
    <w:tmpl w:val="29E82E8E"/>
    <w:lvl w:ilvl="0" w:tplc="6AACC2D0">
      <w:start w:val="1"/>
      <w:numFmt w:val="bullet"/>
      <w:lvlText w:val="•"/>
      <w:lvlJc w:val="left"/>
      <w:pPr>
        <w:tabs>
          <w:tab w:val="num" w:pos="720"/>
        </w:tabs>
        <w:ind w:left="720" w:hanging="360"/>
      </w:pPr>
      <w:rPr>
        <w:rFonts w:ascii="Arial" w:hAnsi="Arial" w:hint="default"/>
      </w:rPr>
    </w:lvl>
    <w:lvl w:ilvl="1" w:tplc="208E3FE6" w:tentative="1">
      <w:start w:val="1"/>
      <w:numFmt w:val="bullet"/>
      <w:lvlText w:val="•"/>
      <w:lvlJc w:val="left"/>
      <w:pPr>
        <w:tabs>
          <w:tab w:val="num" w:pos="1440"/>
        </w:tabs>
        <w:ind w:left="1440" w:hanging="360"/>
      </w:pPr>
      <w:rPr>
        <w:rFonts w:ascii="Arial" w:hAnsi="Arial" w:hint="default"/>
      </w:rPr>
    </w:lvl>
    <w:lvl w:ilvl="2" w:tplc="E838696E" w:tentative="1">
      <w:start w:val="1"/>
      <w:numFmt w:val="bullet"/>
      <w:lvlText w:val="•"/>
      <w:lvlJc w:val="left"/>
      <w:pPr>
        <w:tabs>
          <w:tab w:val="num" w:pos="2160"/>
        </w:tabs>
        <w:ind w:left="2160" w:hanging="360"/>
      </w:pPr>
      <w:rPr>
        <w:rFonts w:ascii="Arial" w:hAnsi="Arial" w:hint="default"/>
      </w:rPr>
    </w:lvl>
    <w:lvl w:ilvl="3" w:tplc="FD180558" w:tentative="1">
      <w:start w:val="1"/>
      <w:numFmt w:val="bullet"/>
      <w:lvlText w:val="•"/>
      <w:lvlJc w:val="left"/>
      <w:pPr>
        <w:tabs>
          <w:tab w:val="num" w:pos="2880"/>
        </w:tabs>
        <w:ind w:left="2880" w:hanging="360"/>
      </w:pPr>
      <w:rPr>
        <w:rFonts w:ascii="Arial" w:hAnsi="Arial" w:hint="default"/>
      </w:rPr>
    </w:lvl>
    <w:lvl w:ilvl="4" w:tplc="483C72F8" w:tentative="1">
      <w:start w:val="1"/>
      <w:numFmt w:val="bullet"/>
      <w:lvlText w:val="•"/>
      <w:lvlJc w:val="left"/>
      <w:pPr>
        <w:tabs>
          <w:tab w:val="num" w:pos="3600"/>
        </w:tabs>
        <w:ind w:left="3600" w:hanging="360"/>
      </w:pPr>
      <w:rPr>
        <w:rFonts w:ascii="Arial" w:hAnsi="Arial" w:hint="default"/>
      </w:rPr>
    </w:lvl>
    <w:lvl w:ilvl="5" w:tplc="1D360472" w:tentative="1">
      <w:start w:val="1"/>
      <w:numFmt w:val="bullet"/>
      <w:lvlText w:val="•"/>
      <w:lvlJc w:val="left"/>
      <w:pPr>
        <w:tabs>
          <w:tab w:val="num" w:pos="4320"/>
        </w:tabs>
        <w:ind w:left="4320" w:hanging="360"/>
      </w:pPr>
      <w:rPr>
        <w:rFonts w:ascii="Arial" w:hAnsi="Arial" w:hint="default"/>
      </w:rPr>
    </w:lvl>
    <w:lvl w:ilvl="6" w:tplc="E8660F76" w:tentative="1">
      <w:start w:val="1"/>
      <w:numFmt w:val="bullet"/>
      <w:lvlText w:val="•"/>
      <w:lvlJc w:val="left"/>
      <w:pPr>
        <w:tabs>
          <w:tab w:val="num" w:pos="5040"/>
        </w:tabs>
        <w:ind w:left="5040" w:hanging="360"/>
      </w:pPr>
      <w:rPr>
        <w:rFonts w:ascii="Arial" w:hAnsi="Arial" w:hint="default"/>
      </w:rPr>
    </w:lvl>
    <w:lvl w:ilvl="7" w:tplc="A2FAE156" w:tentative="1">
      <w:start w:val="1"/>
      <w:numFmt w:val="bullet"/>
      <w:lvlText w:val="•"/>
      <w:lvlJc w:val="left"/>
      <w:pPr>
        <w:tabs>
          <w:tab w:val="num" w:pos="5760"/>
        </w:tabs>
        <w:ind w:left="5760" w:hanging="360"/>
      </w:pPr>
      <w:rPr>
        <w:rFonts w:ascii="Arial" w:hAnsi="Arial" w:hint="default"/>
      </w:rPr>
    </w:lvl>
    <w:lvl w:ilvl="8" w:tplc="60447B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335479"/>
    <w:multiLevelType w:val="hybridMultilevel"/>
    <w:tmpl w:val="B8D8CB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72227C"/>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541ED"/>
    <w:multiLevelType w:val="hybridMultilevel"/>
    <w:tmpl w:val="E3ACF9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2825CB3"/>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D2109"/>
    <w:multiLevelType w:val="hybridMultilevel"/>
    <w:tmpl w:val="0EC84CB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5399A"/>
    <w:multiLevelType w:val="hybridMultilevel"/>
    <w:tmpl w:val="36B4EFB6"/>
    <w:lvl w:ilvl="0" w:tplc="4B72BBD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0" w15:restartNumberingAfterBreak="0">
    <w:nsid w:val="3E451DF9"/>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DC4230"/>
    <w:multiLevelType w:val="hybridMultilevel"/>
    <w:tmpl w:val="E680679A"/>
    <w:lvl w:ilvl="0" w:tplc="FC0AC8C4">
      <w:start w:val="1"/>
      <w:numFmt w:val="bullet"/>
      <w:lvlText w:val="•"/>
      <w:lvlJc w:val="left"/>
      <w:pPr>
        <w:tabs>
          <w:tab w:val="num" w:pos="720"/>
        </w:tabs>
        <w:ind w:left="720" w:hanging="360"/>
      </w:pPr>
      <w:rPr>
        <w:rFonts w:ascii="Arial" w:hAnsi="Arial" w:hint="default"/>
      </w:rPr>
    </w:lvl>
    <w:lvl w:ilvl="1" w:tplc="99CEE79C" w:tentative="1">
      <w:start w:val="1"/>
      <w:numFmt w:val="bullet"/>
      <w:lvlText w:val="•"/>
      <w:lvlJc w:val="left"/>
      <w:pPr>
        <w:tabs>
          <w:tab w:val="num" w:pos="1440"/>
        </w:tabs>
        <w:ind w:left="1440" w:hanging="360"/>
      </w:pPr>
      <w:rPr>
        <w:rFonts w:ascii="Arial" w:hAnsi="Arial" w:hint="default"/>
      </w:rPr>
    </w:lvl>
    <w:lvl w:ilvl="2" w:tplc="C9F420AC" w:tentative="1">
      <w:start w:val="1"/>
      <w:numFmt w:val="bullet"/>
      <w:lvlText w:val="•"/>
      <w:lvlJc w:val="left"/>
      <w:pPr>
        <w:tabs>
          <w:tab w:val="num" w:pos="2160"/>
        </w:tabs>
        <w:ind w:left="2160" w:hanging="360"/>
      </w:pPr>
      <w:rPr>
        <w:rFonts w:ascii="Arial" w:hAnsi="Arial" w:hint="default"/>
      </w:rPr>
    </w:lvl>
    <w:lvl w:ilvl="3" w:tplc="C18CACCC" w:tentative="1">
      <w:start w:val="1"/>
      <w:numFmt w:val="bullet"/>
      <w:lvlText w:val="•"/>
      <w:lvlJc w:val="left"/>
      <w:pPr>
        <w:tabs>
          <w:tab w:val="num" w:pos="2880"/>
        </w:tabs>
        <w:ind w:left="2880" w:hanging="360"/>
      </w:pPr>
      <w:rPr>
        <w:rFonts w:ascii="Arial" w:hAnsi="Arial" w:hint="default"/>
      </w:rPr>
    </w:lvl>
    <w:lvl w:ilvl="4" w:tplc="9E02479E" w:tentative="1">
      <w:start w:val="1"/>
      <w:numFmt w:val="bullet"/>
      <w:lvlText w:val="•"/>
      <w:lvlJc w:val="left"/>
      <w:pPr>
        <w:tabs>
          <w:tab w:val="num" w:pos="3600"/>
        </w:tabs>
        <w:ind w:left="3600" w:hanging="360"/>
      </w:pPr>
      <w:rPr>
        <w:rFonts w:ascii="Arial" w:hAnsi="Arial" w:hint="default"/>
      </w:rPr>
    </w:lvl>
    <w:lvl w:ilvl="5" w:tplc="FC62ED2E" w:tentative="1">
      <w:start w:val="1"/>
      <w:numFmt w:val="bullet"/>
      <w:lvlText w:val="•"/>
      <w:lvlJc w:val="left"/>
      <w:pPr>
        <w:tabs>
          <w:tab w:val="num" w:pos="4320"/>
        </w:tabs>
        <w:ind w:left="4320" w:hanging="360"/>
      </w:pPr>
      <w:rPr>
        <w:rFonts w:ascii="Arial" w:hAnsi="Arial" w:hint="default"/>
      </w:rPr>
    </w:lvl>
    <w:lvl w:ilvl="6" w:tplc="94B0ACBA" w:tentative="1">
      <w:start w:val="1"/>
      <w:numFmt w:val="bullet"/>
      <w:lvlText w:val="•"/>
      <w:lvlJc w:val="left"/>
      <w:pPr>
        <w:tabs>
          <w:tab w:val="num" w:pos="5040"/>
        </w:tabs>
        <w:ind w:left="5040" w:hanging="360"/>
      </w:pPr>
      <w:rPr>
        <w:rFonts w:ascii="Arial" w:hAnsi="Arial" w:hint="default"/>
      </w:rPr>
    </w:lvl>
    <w:lvl w:ilvl="7" w:tplc="D7903A46" w:tentative="1">
      <w:start w:val="1"/>
      <w:numFmt w:val="bullet"/>
      <w:lvlText w:val="•"/>
      <w:lvlJc w:val="left"/>
      <w:pPr>
        <w:tabs>
          <w:tab w:val="num" w:pos="5760"/>
        </w:tabs>
        <w:ind w:left="5760" w:hanging="360"/>
      </w:pPr>
      <w:rPr>
        <w:rFonts w:ascii="Arial" w:hAnsi="Arial" w:hint="default"/>
      </w:rPr>
    </w:lvl>
    <w:lvl w:ilvl="8" w:tplc="F19EEC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C9538E"/>
    <w:multiLevelType w:val="hybridMultilevel"/>
    <w:tmpl w:val="66484EC0"/>
    <w:lvl w:ilvl="0" w:tplc="75469C10">
      <w:start w:val="1"/>
      <w:numFmt w:val="bullet"/>
      <w:lvlText w:val="•"/>
      <w:lvlJc w:val="left"/>
      <w:pPr>
        <w:tabs>
          <w:tab w:val="num" w:pos="720"/>
        </w:tabs>
        <w:ind w:left="720" w:hanging="360"/>
      </w:pPr>
      <w:rPr>
        <w:rFonts w:ascii="Arial" w:hAnsi="Arial" w:hint="default"/>
      </w:rPr>
    </w:lvl>
    <w:lvl w:ilvl="1" w:tplc="B11853F6" w:tentative="1">
      <w:start w:val="1"/>
      <w:numFmt w:val="bullet"/>
      <w:lvlText w:val="•"/>
      <w:lvlJc w:val="left"/>
      <w:pPr>
        <w:tabs>
          <w:tab w:val="num" w:pos="1440"/>
        </w:tabs>
        <w:ind w:left="1440" w:hanging="360"/>
      </w:pPr>
      <w:rPr>
        <w:rFonts w:ascii="Arial" w:hAnsi="Arial" w:hint="default"/>
      </w:rPr>
    </w:lvl>
    <w:lvl w:ilvl="2" w:tplc="75EA3360" w:tentative="1">
      <w:start w:val="1"/>
      <w:numFmt w:val="bullet"/>
      <w:lvlText w:val="•"/>
      <w:lvlJc w:val="left"/>
      <w:pPr>
        <w:tabs>
          <w:tab w:val="num" w:pos="2160"/>
        </w:tabs>
        <w:ind w:left="2160" w:hanging="360"/>
      </w:pPr>
      <w:rPr>
        <w:rFonts w:ascii="Arial" w:hAnsi="Arial" w:hint="default"/>
      </w:rPr>
    </w:lvl>
    <w:lvl w:ilvl="3" w:tplc="3AF0895C" w:tentative="1">
      <w:start w:val="1"/>
      <w:numFmt w:val="bullet"/>
      <w:lvlText w:val="•"/>
      <w:lvlJc w:val="left"/>
      <w:pPr>
        <w:tabs>
          <w:tab w:val="num" w:pos="2880"/>
        </w:tabs>
        <w:ind w:left="2880" w:hanging="360"/>
      </w:pPr>
      <w:rPr>
        <w:rFonts w:ascii="Arial" w:hAnsi="Arial" w:hint="default"/>
      </w:rPr>
    </w:lvl>
    <w:lvl w:ilvl="4" w:tplc="3A6A4B28" w:tentative="1">
      <w:start w:val="1"/>
      <w:numFmt w:val="bullet"/>
      <w:lvlText w:val="•"/>
      <w:lvlJc w:val="left"/>
      <w:pPr>
        <w:tabs>
          <w:tab w:val="num" w:pos="3600"/>
        </w:tabs>
        <w:ind w:left="3600" w:hanging="360"/>
      </w:pPr>
      <w:rPr>
        <w:rFonts w:ascii="Arial" w:hAnsi="Arial" w:hint="default"/>
      </w:rPr>
    </w:lvl>
    <w:lvl w:ilvl="5" w:tplc="8F5AE85C" w:tentative="1">
      <w:start w:val="1"/>
      <w:numFmt w:val="bullet"/>
      <w:lvlText w:val="•"/>
      <w:lvlJc w:val="left"/>
      <w:pPr>
        <w:tabs>
          <w:tab w:val="num" w:pos="4320"/>
        </w:tabs>
        <w:ind w:left="4320" w:hanging="360"/>
      </w:pPr>
      <w:rPr>
        <w:rFonts w:ascii="Arial" w:hAnsi="Arial" w:hint="default"/>
      </w:rPr>
    </w:lvl>
    <w:lvl w:ilvl="6" w:tplc="D062D026" w:tentative="1">
      <w:start w:val="1"/>
      <w:numFmt w:val="bullet"/>
      <w:lvlText w:val="•"/>
      <w:lvlJc w:val="left"/>
      <w:pPr>
        <w:tabs>
          <w:tab w:val="num" w:pos="5040"/>
        </w:tabs>
        <w:ind w:left="5040" w:hanging="360"/>
      </w:pPr>
      <w:rPr>
        <w:rFonts w:ascii="Arial" w:hAnsi="Arial" w:hint="default"/>
      </w:rPr>
    </w:lvl>
    <w:lvl w:ilvl="7" w:tplc="B88A0DA2" w:tentative="1">
      <w:start w:val="1"/>
      <w:numFmt w:val="bullet"/>
      <w:lvlText w:val="•"/>
      <w:lvlJc w:val="left"/>
      <w:pPr>
        <w:tabs>
          <w:tab w:val="num" w:pos="5760"/>
        </w:tabs>
        <w:ind w:left="5760" w:hanging="360"/>
      </w:pPr>
      <w:rPr>
        <w:rFonts w:ascii="Arial" w:hAnsi="Arial" w:hint="default"/>
      </w:rPr>
    </w:lvl>
    <w:lvl w:ilvl="8" w:tplc="8278CB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357AB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7C2854"/>
    <w:multiLevelType w:val="hybridMultilevel"/>
    <w:tmpl w:val="77A8EB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4B0536D4"/>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B91FA7"/>
    <w:multiLevelType w:val="hybridMultilevel"/>
    <w:tmpl w:val="F9E8BDB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7" w15:restartNumberingAfterBreak="0">
    <w:nsid w:val="4F873375"/>
    <w:multiLevelType w:val="hybridMultilevel"/>
    <w:tmpl w:val="BC22DDA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15:restartNumberingAfterBreak="0">
    <w:nsid w:val="563B5289"/>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8C2C1B"/>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C95176"/>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932837"/>
    <w:multiLevelType w:val="hybridMultilevel"/>
    <w:tmpl w:val="A84AC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8C6D11"/>
    <w:multiLevelType w:val="hybridMultilevel"/>
    <w:tmpl w:val="E5D85202"/>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6B00CE"/>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7913E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C33F8F"/>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D7437"/>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3D760F"/>
    <w:multiLevelType w:val="hybridMultilevel"/>
    <w:tmpl w:val="01C089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8065887"/>
    <w:multiLevelType w:val="hybridMultilevel"/>
    <w:tmpl w:val="D3307F8A"/>
    <w:lvl w:ilvl="0" w:tplc="58D8BB08">
      <w:start w:val="1"/>
      <w:numFmt w:val="bullet"/>
      <w:lvlText w:val="•"/>
      <w:lvlJc w:val="left"/>
      <w:pPr>
        <w:tabs>
          <w:tab w:val="num" w:pos="720"/>
        </w:tabs>
        <w:ind w:left="720" w:hanging="360"/>
      </w:pPr>
      <w:rPr>
        <w:rFonts w:ascii="Arial" w:hAnsi="Arial" w:hint="default"/>
      </w:rPr>
    </w:lvl>
    <w:lvl w:ilvl="1" w:tplc="D07CE3F6" w:tentative="1">
      <w:start w:val="1"/>
      <w:numFmt w:val="bullet"/>
      <w:lvlText w:val="•"/>
      <w:lvlJc w:val="left"/>
      <w:pPr>
        <w:tabs>
          <w:tab w:val="num" w:pos="1440"/>
        </w:tabs>
        <w:ind w:left="1440" w:hanging="360"/>
      </w:pPr>
      <w:rPr>
        <w:rFonts w:ascii="Arial" w:hAnsi="Arial" w:hint="default"/>
      </w:rPr>
    </w:lvl>
    <w:lvl w:ilvl="2" w:tplc="FA9262D0" w:tentative="1">
      <w:start w:val="1"/>
      <w:numFmt w:val="bullet"/>
      <w:lvlText w:val="•"/>
      <w:lvlJc w:val="left"/>
      <w:pPr>
        <w:tabs>
          <w:tab w:val="num" w:pos="2160"/>
        </w:tabs>
        <w:ind w:left="2160" w:hanging="360"/>
      </w:pPr>
      <w:rPr>
        <w:rFonts w:ascii="Arial" w:hAnsi="Arial" w:hint="default"/>
      </w:rPr>
    </w:lvl>
    <w:lvl w:ilvl="3" w:tplc="3A8426EE" w:tentative="1">
      <w:start w:val="1"/>
      <w:numFmt w:val="bullet"/>
      <w:lvlText w:val="•"/>
      <w:lvlJc w:val="left"/>
      <w:pPr>
        <w:tabs>
          <w:tab w:val="num" w:pos="2880"/>
        </w:tabs>
        <w:ind w:left="2880" w:hanging="360"/>
      </w:pPr>
      <w:rPr>
        <w:rFonts w:ascii="Arial" w:hAnsi="Arial" w:hint="default"/>
      </w:rPr>
    </w:lvl>
    <w:lvl w:ilvl="4" w:tplc="E57A256C" w:tentative="1">
      <w:start w:val="1"/>
      <w:numFmt w:val="bullet"/>
      <w:lvlText w:val="•"/>
      <w:lvlJc w:val="left"/>
      <w:pPr>
        <w:tabs>
          <w:tab w:val="num" w:pos="3600"/>
        </w:tabs>
        <w:ind w:left="3600" w:hanging="360"/>
      </w:pPr>
      <w:rPr>
        <w:rFonts w:ascii="Arial" w:hAnsi="Arial" w:hint="default"/>
      </w:rPr>
    </w:lvl>
    <w:lvl w:ilvl="5" w:tplc="1E3E7504" w:tentative="1">
      <w:start w:val="1"/>
      <w:numFmt w:val="bullet"/>
      <w:lvlText w:val="•"/>
      <w:lvlJc w:val="left"/>
      <w:pPr>
        <w:tabs>
          <w:tab w:val="num" w:pos="4320"/>
        </w:tabs>
        <w:ind w:left="4320" w:hanging="360"/>
      </w:pPr>
      <w:rPr>
        <w:rFonts w:ascii="Arial" w:hAnsi="Arial" w:hint="default"/>
      </w:rPr>
    </w:lvl>
    <w:lvl w:ilvl="6" w:tplc="886ADC80" w:tentative="1">
      <w:start w:val="1"/>
      <w:numFmt w:val="bullet"/>
      <w:lvlText w:val="•"/>
      <w:lvlJc w:val="left"/>
      <w:pPr>
        <w:tabs>
          <w:tab w:val="num" w:pos="5040"/>
        </w:tabs>
        <w:ind w:left="5040" w:hanging="360"/>
      </w:pPr>
      <w:rPr>
        <w:rFonts w:ascii="Arial" w:hAnsi="Arial" w:hint="default"/>
      </w:rPr>
    </w:lvl>
    <w:lvl w:ilvl="7" w:tplc="97E22702" w:tentative="1">
      <w:start w:val="1"/>
      <w:numFmt w:val="bullet"/>
      <w:lvlText w:val="•"/>
      <w:lvlJc w:val="left"/>
      <w:pPr>
        <w:tabs>
          <w:tab w:val="num" w:pos="5760"/>
        </w:tabs>
        <w:ind w:left="5760" w:hanging="360"/>
      </w:pPr>
      <w:rPr>
        <w:rFonts w:ascii="Arial" w:hAnsi="Arial" w:hint="default"/>
      </w:rPr>
    </w:lvl>
    <w:lvl w:ilvl="8" w:tplc="CAB412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1F73F5"/>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AE0AD8"/>
    <w:multiLevelType w:val="hybridMultilevel"/>
    <w:tmpl w:val="36B4EFB6"/>
    <w:lvl w:ilvl="0" w:tplc="4B72B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2"/>
  </w:num>
  <w:num w:numId="3">
    <w:abstractNumId w:val="7"/>
  </w:num>
  <w:num w:numId="4">
    <w:abstractNumId w:val="18"/>
  </w:num>
  <w:num w:numId="5">
    <w:abstractNumId w:val="39"/>
  </w:num>
  <w:num w:numId="6">
    <w:abstractNumId w:val="0"/>
  </w:num>
  <w:num w:numId="7">
    <w:abstractNumId w:val="17"/>
  </w:num>
  <w:num w:numId="8">
    <w:abstractNumId w:val="4"/>
  </w:num>
  <w:num w:numId="9">
    <w:abstractNumId w:val="26"/>
  </w:num>
  <w:num w:numId="10">
    <w:abstractNumId w:val="8"/>
  </w:num>
  <w:num w:numId="11">
    <w:abstractNumId w:val="24"/>
  </w:num>
  <w:num w:numId="12">
    <w:abstractNumId w:val="35"/>
  </w:num>
  <w:num w:numId="13">
    <w:abstractNumId w:val="10"/>
  </w:num>
  <w:num w:numId="14">
    <w:abstractNumId w:val="23"/>
  </w:num>
  <w:num w:numId="15">
    <w:abstractNumId w:val="14"/>
  </w:num>
  <w:num w:numId="16">
    <w:abstractNumId w:val="1"/>
  </w:num>
  <w:num w:numId="17">
    <w:abstractNumId w:val="36"/>
  </w:num>
  <w:num w:numId="18">
    <w:abstractNumId w:val="28"/>
  </w:num>
  <w:num w:numId="19">
    <w:abstractNumId w:val="34"/>
  </w:num>
  <w:num w:numId="20">
    <w:abstractNumId w:val="13"/>
  </w:num>
  <w:num w:numId="21">
    <w:abstractNumId w:val="27"/>
  </w:num>
  <w:num w:numId="22">
    <w:abstractNumId w:val="16"/>
  </w:num>
  <w:num w:numId="23">
    <w:abstractNumId w:val="37"/>
  </w:num>
  <w:num w:numId="24">
    <w:abstractNumId w:val="15"/>
  </w:num>
  <w:num w:numId="25">
    <w:abstractNumId w:val="31"/>
  </w:num>
  <w:num w:numId="26">
    <w:abstractNumId w:val="20"/>
  </w:num>
  <w:num w:numId="27">
    <w:abstractNumId w:val="33"/>
  </w:num>
  <w:num w:numId="28">
    <w:abstractNumId w:val="3"/>
  </w:num>
  <w:num w:numId="29">
    <w:abstractNumId w:val="5"/>
  </w:num>
  <w:num w:numId="30">
    <w:abstractNumId w:val="30"/>
  </w:num>
  <w:num w:numId="31">
    <w:abstractNumId w:val="19"/>
  </w:num>
  <w:num w:numId="32">
    <w:abstractNumId w:val="29"/>
  </w:num>
  <w:num w:numId="33">
    <w:abstractNumId w:val="11"/>
  </w:num>
  <w:num w:numId="34">
    <w:abstractNumId w:val="40"/>
  </w:num>
  <w:num w:numId="35">
    <w:abstractNumId w:val="6"/>
  </w:num>
  <w:num w:numId="36">
    <w:abstractNumId w:val="38"/>
  </w:num>
  <w:num w:numId="37">
    <w:abstractNumId w:val="9"/>
  </w:num>
  <w:num w:numId="38">
    <w:abstractNumId w:val="2"/>
  </w:num>
  <w:num w:numId="39">
    <w:abstractNumId w:val="22"/>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04849"/>
    <w:rsid w:val="000055E9"/>
    <w:rsid w:val="00006809"/>
    <w:rsid w:val="00006945"/>
    <w:rsid w:val="00012753"/>
    <w:rsid w:val="00014B5A"/>
    <w:rsid w:val="00016B5A"/>
    <w:rsid w:val="00025384"/>
    <w:rsid w:val="00027F9D"/>
    <w:rsid w:val="000350F3"/>
    <w:rsid w:val="00037599"/>
    <w:rsid w:val="000435F1"/>
    <w:rsid w:val="00043912"/>
    <w:rsid w:val="00044E32"/>
    <w:rsid w:val="00053857"/>
    <w:rsid w:val="00053B19"/>
    <w:rsid w:val="0005639E"/>
    <w:rsid w:val="00061320"/>
    <w:rsid w:val="0006433C"/>
    <w:rsid w:val="000657A0"/>
    <w:rsid w:val="00071975"/>
    <w:rsid w:val="00073E7C"/>
    <w:rsid w:val="0008308D"/>
    <w:rsid w:val="000947E1"/>
    <w:rsid w:val="00094BBF"/>
    <w:rsid w:val="000C094B"/>
    <w:rsid w:val="000C408F"/>
    <w:rsid w:val="000C4801"/>
    <w:rsid w:val="000C497E"/>
    <w:rsid w:val="000C7B80"/>
    <w:rsid w:val="000D7A16"/>
    <w:rsid w:val="000E55EF"/>
    <w:rsid w:val="000F3D3A"/>
    <w:rsid w:val="000F4F8E"/>
    <w:rsid w:val="000F6887"/>
    <w:rsid w:val="0010277B"/>
    <w:rsid w:val="00102792"/>
    <w:rsid w:val="00103B69"/>
    <w:rsid w:val="0010509B"/>
    <w:rsid w:val="00107652"/>
    <w:rsid w:val="001208DE"/>
    <w:rsid w:val="00122E64"/>
    <w:rsid w:val="00130BB5"/>
    <w:rsid w:val="001342F1"/>
    <w:rsid w:val="0014033C"/>
    <w:rsid w:val="001500C3"/>
    <w:rsid w:val="00150AE0"/>
    <w:rsid w:val="0016072A"/>
    <w:rsid w:val="00162918"/>
    <w:rsid w:val="001642E4"/>
    <w:rsid w:val="00170C06"/>
    <w:rsid w:val="00173DF5"/>
    <w:rsid w:val="00175A1E"/>
    <w:rsid w:val="001771D3"/>
    <w:rsid w:val="00180B90"/>
    <w:rsid w:val="00181F79"/>
    <w:rsid w:val="00183603"/>
    <w:rsid w:val="0019042D"/>
    <w:rsid w:val="00193842"/>
    <w:rsid w:val="001952C7"/>
    <w:rsid w:val="001955FD"/>
    <w:rsid w:val="0019679E"/>
    <w:rsid w:val="001B1107"/>
    <w:rsid w:val="001B3B32"/>
    <w:rsid w:val="001B77F4"/>
    <w:rsid w:val="001C02EB"/>
    <w:rsid w:val="001D445E"/>
    <w:rsid w:val="001D5AFB"/>
    <w:rsid w:val="001E091E"/>
    <w:rsid w:val="001E274A"/>
    <w:rsid w:val="001E7E11"/>
    <w:rsid w:val="001F245B"/>
    <w:rsid w:val="001F43A3"/>
    <w:rsid w:val="001F6F8C"/>
    <w:rsid w:val="001F74D0"/>
    <w:rsid w:val="00200218"/>
    <w:rsid w:val="00205B41"/>
    <w:rsid w:val="00206E86"/>
    <w:rsid w:val="00207FB3"/>
    <w:rsid w:val="0021104B"/>
    <w:rsid w:val="00215940"/>
    <w:rsid w:val="00223038"/>
    <w:rsid w:val="002239AF"/>
    <w:rsid w:val="00230290"/>
    <w:rsid w:val="002359B1"/>
    <w:rsid w:val="00237526"/>
    <w:rsid w:val="00241996"/>
    <w:rsid w:val="002452E2"/>
    <w:rsid w:val="00251013"/>
    <w:rsid w:val="00251F5B"/>
    <w:rsid w:val="00260408"/>
    <w:rsid w:val="0026291D"/>
    <w:rsid w:val="00264153"/>
    <w:rsid w:val="002667FF"/>
    <w:rsid w:val="00266A00"/>
    <w:rsid w:val="00271F78"/>
    <w:rsid w:val="002740D0"/>
    <w:rsid w:val="00277A95"/>
    <w:rsid w:val="00284AFA"/>
    <w:rsid w:val="00287221"/>
    <w:rsid w:val="0029338E"/>
    <w:rsid w:val="00295D4B"/>
    <w:rsid w:val="00296054"/>
    <w:rsid w:val="00296910"/>
    <w:rsid w:val="002A0662"/>
    <w:rsid w:val="002A205F"/>
    <w:rsid w:val="002A2562"/>
    <w:rsid w:val="002B2411"/>
    <w:rsid w:val="002B2DFA"/>
    <w:rsid w:val="002B50C7"/>
    <w:rsid w:val="002B7528"/>
    <w:rsid w:val="002D01F4"/>
    <w:rsid w:val="002D2135"/>
    <w:rsid w:val="002D3507"/>
    <w:rsid w:val="002D6D65"/>
    <w:rsid w:val="002E7EC6"/>
    <w:rsid w:val="002F1CBD"/>
    <w:rsid w:val="00302F67"/>
    <w:rsid w:val="00306F0A"/>
    <w:rsid w:val="00337C05"/>
    <w:rsid w:val="00340770"/>
    <w:rsid w:val="00340ED4"/>
    <w:rsid w:val="003423BE"/>
    <w:rsid w:val="003439BF"/>
    <w:rsid w:val="003475E9"/>
    <w:rsid w:val="00350BEA"/>
    <w:rsid w:val="003512AE"/>
    <w:rsid w:val="0035678D"/>
    <w:rsid w:val="00361231"/>
    <w:rsid w:val="00362E26"/>
    <w:rsid w:val="00370305"/>
    <w:rsid w:val="003824A7"/>
    <w:rsid w:val="00387BD0"/>
    <w:rsid w:val="00395810"/>
    <w:rsid w:val="003A2732"/>
    <w:rsid w:val="003A2972"/>
    <w:rsid w:val="003A3354"/>
    <w:rsid w:val="003A36AB"/>
    <w:rsid w:val="003A620D"/>
    <w:rsid w:val="003A6B0B"/>
    <w:rsid w:val="003B0B61"/>
    <w:rsid w:val="003B2311"/>
    <w:rsid w:val="003B45C4"/>
    <w:rsid w:val="003B63F2"/>
    <w:rsid w:val="003C1C0A"/>
    <w:rsid w:val="003C2522"/>
    <w:rsid w:val="003C4696"/>
    <w:rsid w:val="003C5F19"/>
    <w:rsid w:val="003C7157"/>
    <w:rsid w:val="003D05D4"/>
    <w:rsid w:val="003D4EEA"/>
    <w:rsid w:val="003D6772"/>
    <w:rsid w:val="003E53E3"/>
    <w:rsid w:val="003E64C3"/>
    <w:rsid w:val="003F330B"/>
    <w:rsid w:val="00400FC2"/>
    <w:rsid w:val="00403E2A"/>
    <w:rsid w:val="00412CAD"/>
    <w:rsid w:val="00412CEA"/>
    <w:rsid w:val="00415622"/>
    <w:rsid w:val="00417F8B"/>
    <w:rsid w:val="00425117"/>
    <w:rsid w:val="00433921"/>
    <w:rsid w:val="0043758F"/>
    <w:rsid w:val="00437C2C"/>
    <w:rsid w:val="00440A16"/>
    <w:rsid w:val="00446CD1"/>
    <w:rsid w:val="00447836"/>
    <w:rsid w:val="00451822"/>
    <w:rsid w:val="004557E7"/>
    <w:rsid w:val="00457282"/>
    <w:rsid w:val="004623C2"/>
    <w:rsid w:val="00467DCA"/>
    <w:rsid w:val="00470D93"/>
    <w:rsid w:val="0047204E"/>
    <w:rsid w:val="00474483"/>
    <w:rsid w:val="00475E95"/>
    <w:rsid w:val="004764E9"/>
    <w:rsid w:val="0048251E"/>
    <w:rsid w:val="004829DE"/>
    <w:rsid w:val="00491AF4"/>
    <w:rsid w:val="00494835"/>
    <w:rsid w:val="0049604F"/>
    <w:rsid w:val="004965DD"/>
    <w:rsid w:val="00496A1A"/>
    <w:rsid w:val="004A2982"/>
    <w:rsid w:val="004A51AA"/>
    <w:rsid w:val="004A7CA6"/>
    <w:rsid w:val="004B478E"/>
    <w:rsid w:val="004B7BB3"/>
    <w:rsid w:val="004C0864"/>
    <w:rsid w:val="004C3D3E"/>
    <w:rsid w:val="004C5EC0"/>
    <w:rsid w:val="004D0BC4"/>
    <w:rsid w:val="004D48CA"/>
    <w:rsid w:val="004D6763"/>
    <w:rsid w:val="004E73A0"/>
    <w:rsid w:val="004F4A29"/>
    <w:rsid w:val="004F4FDA"/>
    <w:rsid w:val="00500900"/>
    <w:rsid w:val="005034B3"/>
    <w:rsid w:val="005117FC"/>
    <w:rsid w:val="00513DF4"/>
    <w:rsid w:val="0051757B"/>
    <w:rsid w:val="0052287F"/>
    <w:rsid w:val="00524A2C"/>
    <w:rsid w:val="00526042"/>
    <w:rsid w:val="005363BF"/>
    <w:rsid w:val="00540214"/>
    <w:rsid w:val="005420BB"/>
    <w:rsid w:val="00542F77"/>
    <w:rsid w:val="00546F57"/>
    <w:rsid w:val="005568F6"/>
    <w:rsid w:val="00563C80"/>
    <w:rsid w:val="00564C0E"/>
    <w:rsid w:val="00564C3B"/>
    <w:rsid w:val="00570040"/>
    <w:rsid w:val="00570C5A"/>
    <w:rsid w:val="0057239E"/>
    <w:rsid w:val="0057279C"/>
    <w:rsid w:val="00576107"/>
    <w:rsid w:val="0057693C"/>
    <w:rsid w:val="00580CFB"/>
    <w:rsid w:val="0058131C"/>
    <w:rsid w:val="00584216"/>
    <w:rsid w:val="005865A7"/>
    <w:rsid w:val="00590EC3"/>
    <w:rsid w:val="00596F72"/>
    <w:rsid w:val="005A134A"/>
    <w:rsid w:val="005A5A3D"/>
    <w:rsid w:val="005A628D"/>
    <w:rsid w:val="005B1605"/>
    <w:rsid w:val="005B46E4"/>
    <w:rsid w:val="005C6466"/>
    <w:rsid w:val="005C6618"/>
    <w:rsid w:val="005D5CAA"/>
    <w:rsid w:val="005E600E"/>
    <w:rsid w:val="005E6C69"/>
    <w:rsid w:val="005F51F2"/>
    <w:rsid w:val="006057D9"/>
    <w:rsid w:val="0060600A"/>
    <w:rsid w:val="006069C9"/>
    <w:rsid w:val="00611693"/>
    <w:rsid w:val="00615341"/>
    <w:rsid w:val="00615A22"/>
    <w:rsid w:val="0061799C"/>
    <w:rsid w:val="006231B1"/>
    <w:rsid w:val="006258C0"/>
    <w:rsid w:val="006259D7"/>
    <w:rsid w:val="00625BDB"/>
    <w:rsid w:val="0063416F"/>
    <w:rsid w:val="00635BC5"/>
    <w:rsid w:val="00636B9C"/>
    <w:rsid w:val="006437DE"/>
    <w:rsid w:val="00644197"/>
    <w:rsid w:val="006445B8"/>
    <w:rsid w:val="0064487E"/>
    <w:rsid w:val="006458E8"/>
    <w:rsid w:val="00650CE6"/>
    <w:rsid w:val="00653D3F"/>
    <w:rsid w:val="00661E13"/>
    <w:rsid w:val="00664EBE"/>
    <w:rsid w:val="0066549C"/>
    <w:rsid w:val="00671E82"/>
    <w:rsid w:val="00675DA2"/>
    <w:rsid w:val="00680BB6"/>
    <w:rsid w:val="00687255"/>
    <w:rsid w:val="006970A4"/>
    <w:rsid w:val="006A1B9A"/>
    <w:rsid w:val="006A1CD5"/>
    <w:rsid w:val="006A1D1E"/>
    <w:rsid w:val="006A43A0"/>
    <w:rsid w:val="006A46AE"/>
    <w:rsid w:val="006A6DBD"/>
    <w:rsid w:val="006B24A1"/>
    <w:rsid w:val="006B36B8"/>
    <w:rsid w:val="006B62E0"/>
    <w:rsid w:val="006C2E3A"/>
    <w:rsid w:val="006C7BDA"/>
    <w:rsid w:val="006D06F1"/>
    <w:rsid w:val="006D3F4F"/>
    <w:rsid w:val="006E093F"/>
    <w:rsid w:val="006E3CD1"/>
    <w:rsid w:val="006E5E45"/>
    <w:rsid w:val="006E6C11"/>
    <w:rsid w:val="006F5163"/>
    <w:rsid w:val="006F5456"/>
    <w:rsid w:val="006F58AF"/>
    <w:rsid w:val="006F5A70"/>
    <w:rsid w:val="006F71CC"/>
    <w:rsid w:val="006F7A49"/>
    <w:rsid w:val="00705A31"/>
    <w:rsid w:val="00705CAB"/>
    <w:rsid w:val="00706BBB"/>
    <w:rsid w:val="00706BF4"/>
    <w:rsid w:val="00706C2B"/>
    <w:rsid w:val="00706FA5"/>
    <w:rsid w:val="00711204"/>
    <w:rsid w:val="007114B3"/>
    <w:rsid w:val="0071226E"/>
    <w:rsid w:val="00716889"/>
    <w:rsid w:val="007213A3"/>
    <w:rsid w:val="00722BF8"/>
    <w:rsid w:val="00723CF2"/>
    <w:rsid w:val="00727655"/>
    <w:rsid w:val="00731740"/>
    <w:rsid w:val="00734CF6"/>
    <w:rsid w:val="00737C21"/>
    <w:rsid w:val="00740E4A"/>
    <w:rsid w:val="007420B2"/>
    <w:rsid w:val="00742990"/>
    <w:rsid w:val="00744964"/>
    <w:rsid w:val="0077297E"/>
    <w:rsid w:val="007749A4"/>
    <w:rsid w:val="00775683"/>
    <w:rsid w:val="00775C57"/>
    <w:rsid w:val="00777B6C"/>
    <w:rsid w:val="00791AA4"/>
    <w:rsid w:val="007A1A2F"/>
    <w:rsid w:val="007A4A49"/>
    <w:rsid w:val="007A5F29"/>
    <w:rsid w:val="007B10FB"/>
    <w:rsid w:val="007C126C"/>
    <w:rsid w:val="007C1859"/>
    <w:rsid w:val="007C2918"/>
    <w:rsid w:val="007E3DEA"/>
    <w:rsid w:val="007E577B"/>
    <w:rsid w:val="007F10AD"/>
    <w:rsid w:val="007F3E59"/>
    <w:rsid w:val="007F52D0"/>
    <w:rsid w:val="007F6CC6"/>
    <w:rsid w:val="00801BAF"/>
    <w:rsid w:val="00802B78"/>
    <w:rsid w:val="0080320A"/>
    <w:rsid w:val="00805464"/>
    <w:rsid w:val="00806883"/>
    <w:rsid w:val="00812659"/>
    <w:rsid w:val="00815BF2"/>
    <w:rsid w:val="008224A0"/>
    <w:rsid w:val="00823031"/>
    <w:rsid w:val="00824103"/>
    <w:rsid w:val="0082554D"/>
    <w:rsid w:val="008258EC"/>
    <w:rsid w:val="00837B82"/>
    <w:rsid w:val="008410E1"/>
    <w:rsid w:val="008414FA"/>
    <w:rsid w:val="0084156A"/>
    <w:rsid w:val="00842A43"/>
    <w:rsid w:val="008443C7"/>
    <w:rsid w:val="00844998"/>
    <w:rsid w:val="00846604"/>
    <w:rsid w:val="00846850"/>
    <w:rsid w:val="008478FC"/>
    <w:rsid w:val="00853E69"/>
    <w:rsid w:val="00875A28"/>
    <w:rsid w:val="00876A06"/>
    <w:rsid w:val="00880228"/>
    <w:rsid w:val="00884A90"/>
    <w:rsid w:val="00887AD5"/>
    <w:rsid w:val="00892803"/>
    <w:rsid w:val="00894190"/>
    <w:rsid w:val="00896350"/>
    <w:rsid w:val="008A445F"/>
    <w:rsid w:val="008A5236"/>
    <w:rsid w:val="008A6DB0"/>
    <w:rsid w:val="008A7770"/>
    <w:rsid w:val="008B0CAD"/>
    <w:rsid w:val="008B2C21"/>
    <w:rsid w:val="008B57F9"/>
    <w:rsid w:val="008C7C1D"/>
    <w:rsid w:val="008D0494"/>
    <w:rsid w:val="008D14FF"/>
    <w:rsid w:val="008D1D29"/>
    <w:rsid w:val="008D2922"/>
    <w:rsid w:val="008D425B"/>
    <w:rsid w:val="008D7257"/>
    <w:rsid w:val="008D7C96"/>
    <w:rsid w:val="008E0546"/>
    <w:rsid w:val="008E3D70"/>
    <w:rsid w:val="008E68BA"/>
    <w:rsid w:val="008F08BA"/>
    <w:rsid w:val="008F728B"/>
    <w:rsid w:val="00900CBA"/>
    <w:rsid w:val="00902679"/>
    <w:rsid w:val="00904A90"/>
    <w:rsid w:val="00907667"/>
    <w:rsid w:val="00916538"/>
    <w:rsid w:val="009206AE"/>
    <w:rsid w:val="0092098A"/>
    <w:rsid w:val="00920EFE"/>
    <w:rsid w:val="00925CCB"/>
    <w:rsid w:val="00942036"/>
    <w:rsid w:val="0094301B"/>
    <w:rsid w:val="00944E6A"/>
    <w:rsid w:val="00950A9A"/>
    <w:rsid w:val="00963685"/>
    <w:rsid w:val="009638CE"/>
    <w:rsid w:val="00965861"/>
    <w:rsid w:val="0096627D"/>
    <w:rsid w:val="00973A0A"/>
    <w:rsid w:val="00982013"/>
    <w:rsid w:val="00982B94"/>
    <w:rsid w:val="00983B81"/>
    <w:rsid w:val="00987440"/>
    <w:rsid w:val="009B1D21"/>
    <w:rsid w:val="009B2F68"/>
    <w:rsid w:val="009B3406"/>
    <w:rsid w:val="009B675A"/>
    <w:rsid w:val="009C4873"/>
    <w:rsid w:val="009C4AE5"/>
    <w:rsid w:val="009C5C25"/>
    <w:rsid w:val="009D12B3"/>
    <w:rsid w:val="009D1B5D"/>
    <w:rsid w:val="009D2227"/>
    <w:rsid w:val="009E5613"/>
    <w:rsid w:val="009E7A83"/>
    <w:rsid w:val="009F0E16"/>
    <w:rsid w:val="009F7883"/>
    <w:rsid w:val="00A02B86"/>
    <w:rsid w:val="00A04E81"/>
    <w:rsid w:val="00A17A61"/>
    <w:rsid w:val="00A33675"/>
    <w:rsid w:val="00A33D5A"/>
    <w:rsid w:val="00A3744F"/>
    <w:rsid w:val="00A3793A"/>
    <w:rsid w:val="00A42440"/>
    <w:rsid w:val="00A5370F"/>
    <w:rsid w:val="00A53F8C"/>
    <w:rsid w:val="00A5721A"/>
    <w:rsid w:val="00A5789F"/>
    <w:rsid w:val="00A57CDA"/>
    <w:rsid w:val="00A61A57"/>
    <w:rsid w:val="00A61D5B"/>
    <w:rsid w:val="00A7271E"/>
    <w:rsid w:val="00A7581E"/>
    <w:rsid w:val="00A80A38"/>
    <w:rsid w:val="00A82256"/>
    <w:rsid w:val="00A83F73"/>
    <w:rsid w:val="00A85FB9"/>
    <w:rsid w:val="00A877D8"/>
    <w:rsid w:val="00A91198"/>
    <w:rsid w:val="00A92032"/>
    <w:rsid w:val="00AB25D8"/>
    <w:rsid w:val="00AB779B"/>
    <w:rsid w:val="00AB7ECF"/>
    <w:rsid w:val="00AC174A"/>
    <w:rsid w:val="00AC3529"/>
    <w:rsid w:val="00AC3D29"/>
    <w:rsid w:val="00AC440A"/>
    <w:rsid w:val="00AD0D30"/>
    <w:rsid w:val="00AD65C5"/>
    <w:rsid w:val="00AE37AD"/>
    <w:rsid w:val="00AE5703"/>
    <w:rsid w:val="00AF2992"/>
    <w:rsid w:val="00B000F9"/>
    <w:rsid w:val="00B0233F"/>
    <w:rsid w:val="00B102BF"/>
    <w:rsid w:val="00B1251E"/>
    <w:rsid w:val="00B156B1"/>
    <w:rsid w:val="00B156EB"/>
    <w:rsid w:val="00B20D01"/>
    <w:rsid w:val="00B20D78"/>
    <w:rsid w:val="00B21E2F"/>
    <w:rsid w:val="00B23258"/>
    <w:rsid w:val="00B34311"/>
    <w:rsid w:val="00B347F5"/>
    <w:rsid w:val="00B37320"/>
    <w:rsid w:val="00B37FB4"/>
    <w:rsid w:val="00B44A40"/>
    <w:rsid w:val="00B5462F"/>
    <w:rsid w:val="00B6000B"/>
    <w:rsid w:val="00B60201"/>
    <w:rsid w:val="00B63738"/>
    <w:rsid w:val="00B638A3"/>
    <w:rsid w:val="00B66CB1"/>
    <w:rsid w:val="00B71A2C"/>
    <w:rsid w:val="00B77963"/>
    <w:rsid w:val="00B83844"/>
    <w:rsid w:val="00B86E1E"/>
    <w:rsid w:val="00B91260"/>
    <w:rsid w:val="00B94968"/>
    <w:rsid w:val="00B94EDA"/>
    <w:rsid w:val="00BA1F6A"/>
    <w:rsid w:val="00BB2137"/>
    <w:rsid w:val="00BB4495"/>
    <w:rsid w:val="00BC0269"/>
    <w:rsid w:val="00BC7AB1"/>
    <w:rsid w:val="00BD3BD0"/>
    <w:rsid w:val="00BD764E"/>
    <w:rsid w:val="00BE0AAD"/>
    <w:rsid w:val="00BE239B"/>
    <w:rsid w:val="00BF7F2B"/>
    <w:rsid w:val="00C02585"/>
    <w:rsid w:val="00C03F1D"/>
    <w:rsid w:val="00C1187B"/>
    <w:rsid w:val="00C12F39"/>
    <w:rsid w:val="00C21449"/>
    <w:rsid w:val="00C246F4"/>
    <w:rsid w:val="00C2560D"/>
    <w:rsid w:val="00C34802"/>
    <w:rsid w:val="00C34936"/>
    <w:rsid w:val="00C34EAF"/>
    <w:rsid w:val="00C35C32"/>
    <w:rsid w:val="00C40CFD"/>
    <w:rsid w:val="00C43432"/>
    <w:rsid w:val="00C43F01"/>
    <w:rsid w:val="00C471C8"/>
    <w:rsid w:val="00C548BC"/>
    <w:rsid w:val="00C60965"/>
    <w:rsid w:val="00C64983"/>
    <w:rsid w:val="00C64D4C"/>
    <w:rsid w:val="00C66020"/>
    <w:rsid w:val="00C70149"/>
    <w:rsid w:val="00C7211E"/>
    <w:rsid w:val="00C721A8"/>
    <w:rsid w:val="00C73D85"/>
    <w:rsid w:val="00C74639"/>
    <w:rsid w:val="00C76662"/>
    <w:rsid w:val="00C76F23"/>
    <w:rsid w:val="00C86094"/>
    <w:rsid w:val="00C9069F"/>
    <w:rsid w:val="00C930BF"/>
    <w:rsid w:val="00C96AC9"/>
    <w:rsid w:val="00CA6427"/>
    <w:rsid w:val="00CA6637"/>
    <w:rsid w:val="00CB3208"/>
    <w:rsid w:val="00CB5521"/>
    <w:rsid w:val="00CB63EB"/>
    <w:rsid w:val="00CB7ACB"/>
    <w:rsid w:val="00CC4A59"/>
    <w:rsid w:val="00CC6F35"/>
    <w:rsid w:val="00CD5137"/>
    <w:rsid w:val="00CD7D8B"/>
    <w:rsid w:val="00CE286F"/>
    <w:rsid w:val="00CE2D68"/>
    <w:rsid w:val="00CE352C"/>
    <w:rsid w:val="00CE5643"/>
    <w:rsid w:val="00CE7CA3"/>
    <w:rsid w:val="00CF21E6"/>
    <w:rsid w:val="00CF289E"/>
    <w:rsid w:val="00CF4AB7"/>
    <w:rsid w:val="00D03F65"/>
    <w:rsid w:val="00D07F04"/>
    <w:rsid w:val="00D10117"/>
    <w:rsid w:val="00D12FF6"/>
    <w:rsid w:val="00D15D89"/>
    <w:rsid w:val="00D212C7"/>
    <w:rsid w:val="00D31C50"/>
    <w:rsid w:val="00D32319"/>
    <w:rsid w:val="00D33BEC"/>
    <w:rsid w:val="00D34F9D"/>
    <w:rsid w:val="00D4098F"/>
    <w:rsid w:val="00D40E78"/>
    <w:rsid w:val="00D40F00"/>
    <w:rsid w:val="00D43FAC"/>
    <w:rsid w:val="00D5425D"/>
    <w:rsid w:val="00D5555B"/>
    <w:rsid w:val="00D56744"/>
    <w:rsid w:val="00D601F8"/>
    <w:rsid w:val="00D736A6"/>
    <w:rsid w:val="00D73AEF"/>
    <w:rsid w:val="00D800F3"/>
    <w:rsid w:val="00D84768"/>
    <w:rsid w:val="00D966FB"/>
    <w:rsid w:val="00DA4D8E"/>
    <w:rsid w:val="00DB658D"/>
    <w:rsid w:val="00DC2262"/>
    <w:rsid w:val="00DC2E92"/>
    <w:rsid w:val="00DC702B"/>
    <w:rsid w:val="00DD2EEA"/>
    <w:rsid w:val="00DD4060"/>
    <w:rsid w:val="00DD6052"/>
    <w:rsid w:val="00DD6426"/>
    <w:rsid w:val="00DD771C"/>
    <w:rsid w:val="00DE016A"/>
    <w:rsid w:val="00DE0AC0"/>
    <w:rsid w:val="00DE11DF"/>
    <w:rsid w:val="00DE6B23"/>
    <w:rsid w:val="00DF0AE3"/>
    <w:rsid w:val="00DF725B"/>
    <w:rsid w:val="00E015E8"/>
    <w:rsid w:val="00E02FB9"/>
    <w:rsid w:val="00E06FDE"/>
    <w:rsid w:val="00E24429"/>
    <w:rsid w:val="00E266F3"/>
    <w:rsid w:val="00E41D41"/>
    <w:rsid w:val="00E55E10"/>
    <w:rsid w:val="00E627A2"/>
    <w:rsid w:val="00E62C68"/>
    <w:rsid w:val="00E640AC"/>
    <w:rsid w:val="00E67BB1"/>
    <w:rsid w:val="00E714C1"/>
    <w:rsid w:val="00E71B0F"/>
    <w:rsid w:val="00E71DF7"/>
    <w:rsid w:val="00E728BC"/>
    <w:rsid w:val="00E82CA2"/>
    <w:rsid w:val="00E8609A"/>
    <w:rsid w:val="00E875DE"/>
    <w:rsid w:val="00EA2C92"/>
    <w:rsid w:val="00EA3311"/>
    <w:rsid w:val="00EA4C51"/>
    <w:rsid w:val="00EA6D66"/>
    <w:rsid w:val="00EA7D6F"/>
    <w:rsid w:val="00EB2F81"/>
    <w:rsid w:val="00EB2FC8"/>
    <w:rsid w:val="00EC1914"/>
    <w:rsid w:val="00EC523A"/>
    <w:rsid w:val="00ED051E"/>
    <w:rsid w:val="00ED10EA"/>
    <w:rsid w:val="00ED13EF"/>
    <w:rsid w:val="00ED48DA"/>
    <w:rsid w:val="00ED6B87"/>
    <w:rsid w:val="00EE3359"/>
    <w:rsid w:val="00EE3F68"/>
    <w:rsid w:val="00EE400A"/>
    <w:rsid w:val="00EE73AA"/>
    <w:rsid w:val="00EE7D22"/>
    <w:rsid w:val="00F00B28"/>
    <w:rsid w:val="00F02951"/>
    <w:rsid w:val="00F11645"/>
    <w:rsid w:val="00F12696"/>
    <w:rsid w:val="00F20533"/>
    <w:rsid w:val="00F26951"/>
    <w:rsid w:val="00F303F4"/>
    <w:rsid w:val="00F331F5"/>
    <w:rsid w:val="00F36AD6"/>
    <w:rsid w:val="00F418AE"/>
    <w:rsid w:val="00F43377"/>
    <w:rsid w:val="00F46D37"/>
    <w:rsid w:val="00F5065E"/>
    <w:rsid w:val="00F55C8E"/>
    <w:rsid w:val="00F5655C"/>
    <w:rsid w:val="00F6448C"/>
    <w:rsid w:val="00F64ED7"/>
    <w:rsid w:val="00F70445"/>
    <w:rsid w:val="00F740D4"/>
    <w:rsid w:val="00F7444F"/>
    <w:rsid w:val="00F74D98"/>
    <w:rsid w:val="00F751E3"/>
    <w:rsid w:val="00F81299"/>
    <w:rsid w:val="00F851BC"/>
    <w:rsid w:val="00F91AB1"/>
    <w:rsid w:val="00F96001"/>
    <w:rsid w:val="00FA2BF8"/>
    <w:rsid w:val="00FB3E4B"/>
    <w:rsid w:val="00FB59F8"/>
    <w:rsid w:val="00FB7BD8"/>
    <w:rsid w:val="00FC3818"/>
    <w:rsid w:val="00FC5A4A"/>
    <w:rsid w:val="00FC6891"/>
    <w:rsid w:val="00FD117C"/>
    <w:rsid w:val="00FD16A3"/>
    <w:rsid w:val="00FD24FA"/>
    <w:rsid w:val="00FD3C02"/>
    <w:rsid w:val="00FD7376"/>
    <w:rsid w:val="00FD75C3"/>
    <w:rsid w:val="00FE22E4"/>
    <w:rsid w:val="00FE3CCE"/>
    <w:rsid w:val="00FF04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D66E"/>
  <w15:docId w15:val="{206943B5-5AB8-4311-B494-1A2426AA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F73"/>
    <w:pPr>
      <w:ind w:left="720"/>
      <w:contextualSpacing/>
    </w:pPr>
  </w:style>
  <w:style w:type="table" w:styleId="Tablaconcuadrcula">
    <w:name w:val="Table Grid"/>
    <w:basedOn w:val="Tablanormal"/>
    <w:uiPriority w:val="39"/>
    <w:rsid w:val="00A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11E"/>
    <w:rPr>
      <w:rFonts w:ascii="Tahoma" w:hAnsi="Tahoma" w:cs="Tahoma"/>
      <w:sz w:val="16"/>
      <w:szCs w:val="16"/>
    </w:rPr>
  </w:style>
  <w:style w:type="paragraph" w:styleId="Encabezado">
    <w:name w:val="header"/>
    <w:basedOn w:val="Normal"/>
    <w:link w:val="EncabezadoCar"/>
    <w:uiPriority w:val="99"/>
    <w:unhideWhenUsed/>
    <w:rsid w:val="00C8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094"/>
  </w:style>
  <w:style w:type="paragraph" w:styleId="Piedepgina">
    <w:name w:val="footer"/>
    <w:basedOn w:val="Normal"/>
    <w:link w:val="PiedepginaCar"/>
    <w:uiPriority w:val="99"/>
    <w:unhideWhenUsed/>
    <w:rsid w:val="00C8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094"/>
  </w:style>
  <w:style w:type="character" w:styleId="nfasis">
    <w:name w:val="Emphasis"/>
    <w:basedOn w:val="Fuentedeprrafopredeter"/>
    <w:uiPriority w:val="20"/>
    <w:qFormat/>
    <w:rsid w:val="00E02FB9"/>
    <w:rPr>
      <w:i/>
      <w:iCs/>
    </w:rPr>
  </w:style>
  <w:style w:type="character" w:styleId="nfasissutil">
    <w:name w:val="Subtle Emphasis"/>
    <w:basedOn w:val="Fuentedeprrafopredeter"/>
    <w:uiPriority w:val="19"/>
    <w:qFormat/>
    <w:rsid w:val="003C5F19"/>
    <w:rPr>
      <w:i/>
      <w:iCs/>
      <w:color w:val="808080" w:themeColor="text1" w:themeTint="7F"/>
    </w:rPr>
  </w:style>
  <w:style w:type="paragraph" w:styleId="Sinespaciado">
    <w:name w:val="No Spacing"/>
    <w:uiPriority w:val="1"/>
    <w:qFormat/>
    <w:rsid w:val="0064487E"/>
    <w:pPr>
      <w:spacing w:after="0" w:line="240" w:lineRule="auto"/>
    </w:pPr>
    <w:rPr>
      <w:rFonts w:eastAsiaTheme="minorHAnsi"/>
      <w:lang w:eastAsia="en-US"/>
    </w:rPr>
  </w:style>
  <w:style w:type="paragraph" w:styleId="NormalWeb">
    <w:name w:val="Normal (Web)"/>
    <w:basedOn w:val="Normal"/>
    <w:uiPriority w:val="99"/>
    <w:semiHidden/>
    <w:unhideWhenUsed/>
    <w:rsid w:val="00FB7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935">
      <w:bodyDiv w:val="1"/>
      <w:marLeft w:val="0"/>
      <w:marRight w:val="0"/>
      <w:marTop w:val="0"/>
      <w:marBottom w:val="0"/>
      <w:divBdr>
        <w:top w:val="none" w:sz="0" w:space="0" w:color="auto"/>
        <w:left w:val="none" w:sz="0" w:space="0" w:color="auto"/>
        <w:bottom w:val="none" w:sz="0" w:space="0" w:color="auto"/>
        <w:right w:val="none" w:sz="0" w:space="0" w:color="auto"/>
      </w:divBdr>
    </w:div>
    <w:div w:id="136538232">
      <w:bodyDiv w:val="1"/>
      <w:marLeft w:val="0"/>
      <w:marRight w:val="0"/>
      <w:marTop w:val="0"/>
      <w:marBottom w:val="0"/>
      <w:divBdr>
        <w:top w:val="none" w:sz="0" w:space="0" w:color="auto"/>
        <w:left w:val="none" w:sz="0" w:space="0" w:color="auto"/>
        <w:bottom w:val="none" w:sz="0" w:space="0" w:color="auto"/>
        <w:right w:val="none" w:sz="0" w:space="0" w:color="auto"/>
      </w:divBdr>
    </w:div>
    <w:div w:id="169805638">
      <w:bodyDiv w:val="1"/>
      <w:marLeft w:val="0"/>
      <w:marRight w:val="0"/>
      <w:marTop w:val="0"/>
      <w:marBottom w:val="0"/>
      <w:divBdr>
        <w:top w:val="none" w:sz="0" w:space="0" w:color="auto"/>
        <w:left w:val="none" w:sz="0" w:space="0" w:color="auto"/>
        <w:bottom w:val="none" w:sz="0" w:space="0" w:color="auto"/>
        <w:right w:val="none" w:sz="0" w:space="0" w:color="auto"/>
      </w:divBdr>
    </w:div>
    <w:div w:id="175198633">
      <w:bodyDiv w:val="1"/>
      <w:marLeft w:val="0"/>
      <w:marRight w:val="0"/>
      <w:marTop w:val="0"/>
      <w:marBottom w:val="0"/>
      <w:divBdr>
        <w:top w:val="none" w:sz="0" w:space="0" w:color="auto"/>
        <w:left w:val="none" w:sz="0" w:space="0" w:color="auto"/>
        <w:bottom w:val="none" w:sz="0" w:space="0" w:color="auto"/>
        <w:right w:val="none" w:sz="0" w:space="0" w:color="auto"/>
      </w:divBdr>
    </w:div>
    <w:div w:id="179897128">
      <w:bodyDiv w:val="1"/>
      <w:marLeft w:val="0"/>
      <w:marRight w:val="0"/>
      <w:marTop w:val="0"/>
      <w:marBottom w:val="0"/>
      <w:divBdr>
        <w:top w:val="none" w:sz="0" w:space="0" w:color="auto"/>
        <w:left w:val="none" w:sz="0" w:space="0" w:color="auto"/>
        <w:bottom w:val="none" w:sz="0" w:space="0" w:color="auto"/>
        <w:right w:val="none" w:sz="0" w:space="0" w:color="auto"/>
      </w:divBdr>
    </w:div>
    <w:div w:id="186145040">
      <w:bodyDiv w:val="1"/>
      <w:marLeft w:val="0"/>
      <w:marRight w:val="0"/>
      <w:marTop w:val="0"/>
      <w:marBottom w:val="0"/>
      <w:divBdr>
        <w:top w:val="none" w:sz="0" w:space="0" w:color="auto"/>
        <w:left w:val="none" w:sz="0" w:space="0" w:color="auto"/>
        <w:bottom w:val="none" w:sz="0" w:space="0" w:color="auto"/>
        <w:right w:val="none" w:sz="0" w:space="0" w:color="auto"/>
      </w:divBdr>
    </w:div>
    <w:div w:id="225649294">
      <w:bodyDiv w:val="1"/>
      <w:marLeft w:val="0"/>
      <w:marRight w:val="0"/>
      <w:marTop w:val="0"/>
      <w:marBottom w:val="0"/>
      <w:divBdr>
        <w:top w:val="none" w:sz="0" w:space="0" w:color="auto"/>
        <w:left w:val="none" w:sz="0" w:space="0" w:color="auto"/>
        <w:bottom w:val="none" w:sz="0" w:space="0" w:color="auto"/>
        <w:right w:val="none" w:sz="0" w:space="0" w:color="auto"/>
      </w:divBdr>
    </w:div>
    <w:div w:id="286393606">
      <w:bodyDiv w:val="1"/>
      <w:marLeft w:val="0"/>
      <w:marRight w:val="0"/>
      <w:marTop w:val="0"/>
      <w:marBottom w:val="0"/>
      <w:divBdr>
        <w:top w:val="none" w:sz="0" w:space="0" w:color="auto"/>
        <w:left w:val="none" w:sz="0" w:space="0" w:color="auto"/>
        <w:bottom w:val="none" w:sz="0" w:space="0" w:color="auto"/>
        <w:right w:val="none" w:sz="0" w:space="0" w:color="auto"/>
      </w:divBdr>
    </w:div>
    <w:div w:id="446660279">
      <w:bodyDiv w:val="1"/>
      <w:marLeft w:val="0"/>
      <w:marRight w:val="0"/>
      <w:marTop w:val="0"/>
      <w:marBottom w:val="0"/>
      <w:divBdr>
        <w:top w:val="none" w:sz="0" w:space="0" w:color="auto"/>
        <w:left w:val="none" w:sz="0" w:space="0" w:color="auto"/>
        <w:bottom w:val="none" w:sz="0" w:space="0" w:color="auto"/>
        <w:right w:val="none" w:sz="0" w:space="0" w:color="auto"/>
      </w:divBdr>
    </w:div>
    <w:div w:id="539169340">
      <w:bodyDiv w:val="1"/>
      <w:marLeft w:val="0"/>
      <w:marRight w:val="0"/>
      <w:marTop w:val="0"/>
      <w:marBottom w:val="0"/>
      <w:divBdr>
        <w:top w:val="none" w:sz="0" w:space="0" w:color="auto"/>
        <w:left w:val="none" w:sz="0" w:space="0" w:color="auto"/>
        <w:bottom w:val="none" w:sz="0" w:space="0" w:color="auto"/>
        <w:right w:val="none" w:sz="0" w:space="0" w:color="auto"/>
      </w:divBdr>
      <w:divsChild>
        <w:div w:id="266932824">
          <w:marLeft w:val="360"/>
          <w:marRight w:val="0"/>
          <w:marTop w:val="200"/>
          <w:marBottom w:val="0"/>
          <w:divBdr>
            <w:top w:val="none" w:sz="0" w:space="0" w:color="auto"/>
            <w:left w:val="none" w:sz="0" w:space="0" w:color="auto"/>
            <w:bottom w:val="none" w:sz="0" w:space="0" w:color="auto"/>
            <w:right w:val="none" w:sz="0" w:space="0" w:color="auto"/>
          </w:divBdr>
        </w:div>
        <w:div w:id="909845154">
          <w:marLeft w:val="360"/>
          <w:marRight w:val="0"/>
          <w:marTop w:val="200"/>
          <w:marBottom w:val="0"/>
          <w:divBdr>
            <w:top w:val="none" w:sz="0" w:space="0" w:color="auto"/>
            <w:left w:val="none" w:sz="0" w:space="0" w:color="auto"/>
            <w:bottom w:val="none" w:sz="0" w:space="0" w:color="auto"/>
            <w:right w:val="none" w:sz="0" w:space="0" w:color="auto"/>
          </w:divBdr>
        </w:div>
      </w:divsChild>
    </w:div>
    <w:div w:id="566258536">
      <w:bodyDiv w:val="1"/>
      <w:marLeft w:val="0"/>
      <w:marRight w:val="0"/>
      <w:marTop w:val="0"/>
      <w:marBottom w:val="0"/>
      <w:divBdr>
        <w:top w:val="none" w:sz="0" w:space="0" w:color="auto"/>
        <w:left w:val="none" w:sz="0" w:space="0" w:color="auto"/>
        <w:bottom w:val="none" w:sz="0" w:space="0" w:color="auto"/>
        <w:right w:val="none" w:sz="0" w:space="0" w:color="auto"/>
      </w:divBdr>
      <w:divsChild>
        <w:div w:id="375130240">
          <w:marLeft w:val="360"/>
          <w:marRight w:val="0"/>
          <w:marTop w:val="200"/>
          <w:marBottom w:val="0"/>
          <w:divBdr>
            <w:top w:val="none" w:sz="0" w:space="0" w:color="auto"/>
            <w:left w:val="none" w:sz="0" w:space="0" w:color="auto"/>
            <w:bottom w:val="none" w:sz="0" w:space="0" w:color="auto"/>
            <w:right w:val="none" w:sz="0" w:space="0" w:color="auto"/>
          </w:divBdr>
        </w:div>
        <w:div w:id="1476995779">
          <w:marLeft w:val="360"/>
          <w:marRight w:val="0"/>
          <w:marTop w:val="200"/>
          <w:marBottom w:val="0"/>
          <w:divBdr>
            <w:top w:val="none" w:sz="0" w:space="0" w:color="auto"/>
            <w:left w:val="none" w:sz="0" w:space="0" w:color="auto"/>
            <w:bottom w:val="none" w:sz="0" w:space="0" w:color="auto"/>
            <w:right w:val="none" w:sz="0" w:space="0" w:color="auto"/>
          </w:divBdr>
        </w:div>
        <w:div w:id="7953092">
          <w:marLeft w:val="360"/>
          <w:marRight w:val="0"/>
          <w:marTop w:val="200"/>
          <w:marBottom w:val="0"/>
          <w:divBdr>
            <w:top w:val="none" w:sz="0" w:space="0" w:color="auto"/>
            <w:left w:val="none" w:sz="0" w:space="0" w:color="auto"/>
            <w:bottom w:val="none" w:sz="0" w:space="0" w:color="auto"/>
            <w:right w:val="none" w:sz="0" w:space="0" w:color="auto"/>
          </w:divBdr>
        </w:div>
        <w:div w:id="1746341273">
          <w:marLeft w:val="360"/>
          <w:marRight w:val="0"/>
          <w:marTop w:val="200"/>
          <w:marBottom w:val="0"/>
          <w:divBdr>
            <w:top w:val="none" w:sz="0" w:space="0" w:color="auto"/>
            <w:left w:val="none" w:sz="0" w:space="0" w:color="auto"/>
            <w:bottom w:val="none" w:sz="0" w:space="0" w:color="auto"/>
            <w:right w:val="none" w:sz="0" w:space="0" w:color="auto"/>
          </w:divBdr>
        </w:div>
      </w:divsChild>
    </w:div>
    <w:div w:id="619578428">
      <w:bodyDiv w:val="1"/>
      <w:marLeft w:val="0"/>
      <w:marRight w:val="0"/>
      <w:marTop w:val="0"/>
      <w:marBottom w:val="0"/>
      <w:divBdr>
        <w:top w:val="none" w:sz="0" w:space="0" w:color="auto"/>
        <w:left w:val="none" w:sz="0" w:space="0" w:color="auto"/>
        <w:bottom w:val="none" w:sz="0" w:space="0" w:color="auto"/>
        <w:right w:val="none" w:sz="0" w:space="0" w:color="auto"/>
      </w:divBdr>
    </w:div>
    <w:div w:id="650215106">
      <w:bodyDiv w:val="1"/>
      <w:marLeft w:val="0"/>
      <w:marRight w:val="0"/>
      <w:marTop w:val="0"/>
      <w:marBottom w:val="0"/>
      <w:divBdr>
        <w:top w:val="none" w:sz="0" w:space="0" w:color="auto"/>
        <w:left w:val="none" w:sz="0" w:space="0" w:color="auto"/>
        <w:bottom w:val="none" w:sz="0" w:space="0" w:color="auto"/>
        <w:right w:val="none" w:sz="0" w:space="0" w:color="auto"/>
      </w:divBdr>
    </w:div>
    <w:div w:id="661389870">
      <w:bodyDiv w:val="1"/>
      <w:marLeft w:val="0"/>
      <w:marRight w:val="0"/>
      <w:marTop w:val="0"/>
      <w:marBottom w:val="0"/>
      <w:divBdr>
        <w:top w:val="none" w:sz="0" w:space="0" w:color="auto"/>
        <w:left w:val="none" w:sz="0" w:space="0" w:color="auto"/>
        <w:bottom w:val="none" w:sz="0" w:space="0" w:color="auto"/>
        <w:right w:val="none" w:sz="0" w:space="0" w:color="auto"/>
      </w:divBdr>
      <w:divsChild>
        <w:div w:id="191920347">
          <w:marLeft w:val="360"/>
          <w:marRight w:val="0"/>
          <w:marTop w:val="200"/>
          <w:marBottom w:val="0"/>
          <w:divBdr>
            <w:top w:val="none" w:sz="0" w:space="0" w:color="auto"/>
            <w:left w:val="none" w:sz="0" w:space="0" w:color="auto"/>
            <w:bottom w:val="none" w:sz="0" w:space="0" w:color="auto"/>
            <w:right w:val="none" w:sz="0" w:space="0" w:color="auto"/>
          </w:divBdr>
        </w:div>
      </w:divsChild>
    </w:div>
    <w:div w:id="688020980">
      <w:bodyDiv w:val="1"/>
      <w:marLeft w:val="0"/>
      <w:marRight w:val="0"/>
      <w:marTop w:val="0"/>
      <w:marBottom w:val="0"/>
      <w:divBdr>
        <w:top w:val="none" w:sz="0" w:space="0" w:color="auto"/>
        <w:left w:val="none" w:sz="0" w:space="0" w:color="auto"/>
        <w:bottom w:val="none" w:sz="0" w:space="0" w:color="auto"/>
        <w:right w:val="none" w:sz="0" w:space="0" w:color="auto"/>
      </w:divBdr>
    </w:div>
    <w:div w:id="711929444">
      <w:bodyDiv w:val="1"/>
      <w:marLeft w:val="0"/>
      <w:marRight w:val="0"/>
      <w:marTop w:val="0"/>
      <w:marBottom w:val="0"/>
      <w:divBdr>
        <w:top w:val="none" w:sz="0" w:space="0" w:color="auto"/>
        <w:left w:val="none" w:sz="0" w:space="0" w:color="auto"/>
        <w:bottom w:val="none" w:sz="0" w:space="0" w:color="auto"/>
        <w:right w:val="none" w:sz="0" w:space="0" w:color="auto"/>
      </w:divBdr>
    </w:div>
    <w:div w:id="718557372">
      <w:bodyDiv w:val="1"/>
      <w:marLeft w:val="0"/>
      <w:marRight w:val="0"/>
      <w:marTop w:val="0"/>
      <w:marBottom w:val="0"/>
      <w:divBdr>
        <w:top w:val="none" w:sz="0" w:space="0" w:color="auto"/>
        <w:left w:val="none" w:sz="0" w:space="0" w:color="auto"/>
        <w:bottom w:val="none" w:sz="0" w:space="0" w:color="auto"/>
        <w:right w:val="none" w:sz="0" w:space="0" w:color="auto"/>
      </w:divBdr>
    </w:div>
    <w:div w:id="822236445">
      <w:bodyDiv w:val="1"/>
      <w:marLeft w:val="0"/>
      <w:marRight w:val="0"/>
      <w:marTop w:val="0"/>
      <w:marBottom w:val="0"/>
      <w:divBdr>
        <w:top w:val="none" w:sz="0" w:space="0" w:color="auto"/>
        <w:left w:val="none" w:sz="0" w:space="0" w:color="auto"/>
        <w:bottom w:val="none" w:sz="0" w:space="0" w:color="auto"/>
        <w:right w:val="none" w:sz="0" w:space="0" w:color="auto"/>
      </w:divBdr>
    </w:div>
    <w:div w:id="876311196">
      <w:bodyDiv w:val="1"/>
      <w:marLeft w:val="0"/>
      <w:marRight w:val="0"/>
      <w:marTop w:val="0"/>
      <w:marBottom w:val="0"/>
      <w:divBdr>
        <w:top w:val="none" w:sz="0" w:space="0" w:color="auto"/>
        <w:left w:val="none" w:sz="0" w:space="0" w:color="auto"/>
        <w:bottom w:val="none" w:sz="0" w:space="0" w:color="auto"/>
        <w:right w:val="none" w:sz="0" w:space="0" w:color="auto"/>
      </w:divBdr>
    </w:div>
    <w:div w:id="918758518">
      <w:bodyDiv w:val="1"/>
      <w:marLeft w:val="0"/>
      <w:marRight w:val="0"/>
      <w:marTop w:val="0"/>
      <w:marBottom w:val="0"/>
      <w:divBdr>
        <w:top w:val="none" w:sz="0" w:space="0" w:color="auto"/>
        <w:left w:val="none" w:sz="0" w:space="0" w:color="auto"/>
        <w:bottom w:val="none" w:sz="0" w:space="0" w:color="auto"/>
        <w:right w:val="none" w:sz="0" w:space="0" w:color="auto"/>
      </w:divBdr>
    </w:div>
    <w:div w:id="953289102">
      <w:bodyDiv w:val="1"/>
      <w:marLeft w:val="0"/>
      <w:marRight w:val="0"/>
      <w:marTop w:val="0"/>
      <w:marBottom w:val="0"/>
      <w:divBdr>
        <w:top w:val="none" w:sz="0" w:space="0" w:color="auto"/>
        <w:left w:val="none" w:sz="0" w:space="0" w:color="auto"/>
        <w:bottom w:val="none" w:sz="0" w:space="0" w:color="auto"/>
        <w:right w:val="none" w:sz="0" w:space="0" w:color="auto"/>
      </w:divBdr>
    </w:div>
    <w:div w:id="997733525">
      <w:bodyDiv w:val="1"/>
      <w:marLeft w:val="0"/>
      <w:marRight w:val="0"/>
      <w:marTop w:val="0"/>
      <w:marBottom w:val="0"/>
      <w:divBdr>
        <w:top w:val="none" w:sz="0" w:space="0" w:color="auto"/>
        <w:left w:val="none" w:sz="0" w:space="0" w:color="auto"/>
        <w:bottom w:val="none" w:sz="0" w:space="0" w:color="auto"/>
        <w:right w:val="none" w:sz="0" w:space="0" w:color="auto"/>
      </w:divBdr>
    </w:div>
    <w:div w:id="1016466734">
      <w:bodyDiv w:val="1"/>
      <w:marLeft w:val="0"/>
      <w:marRight w:val="0"/>
      <w:marTop w:val="0"/>
      <w:marBottom w:val="0"/>
      <w:divBdr>
        <w:top w:val="none" w:sz="0" w:space="0" w:color="auto"/>
        <w:left w:val="none" w:sz="0" w:space="0" w:color="auto"/>
        <w:bottom w:val="none" w:sz="0" w:space="0" w:color="auto"/>
        <w:right w:val="none" w:sz="0" w:space="0" w:color="auto"/>
      </w:divBdr>
    </w:div>
    <w:div w:id="1149903407">
      <w:bodyDiv w:val="1"/>
      <w:marLeft w:val="0"/>
      <w:marRight w:val="0"/>
      <w:marTop w:val="0"/>
      <w:marBottom w:val="0"/>
      <w:divBdr>
        <w:top w:val="none" w:sz="0" w:space="0" w:color="auto"/>
        <w:left w:val="none" w:sz="0" w:space="0" w:color="auto"/>
        <w:bottom w:val="none" w:sz="0" w:space="0" w:color="auto"/>
        <w:right w:val="none" w:sz="0" w:space="0" w:color="auto"/>
      </w:divBdr>
    </w:div>
    <w:div w:id="1355766453">
      <w:bodyDiv w:val="1"/>
      <w:marLeft w:val="0"/>
      <w:marRight w:val="0"/>
      <w:marTop w:val="0"/>
      <w:marBottom w:val="0"/>
      <w:divBdr>
        <w:top w:val="none" w:sz="0" w:space="0" w:color="auto"/>
        <w:left w:val="none" w:sz="0" w:space="0" w:color="auto"/>
        <w:bottom w:val="none" w:sz="0" w:space="0" w:color="auto"/>
        <w:right w:val="none" w:sz="0" w:space="0" w:color="auto"/>
      </w:divBdr>
    </w:div>
    <w:div w:id="1414081209">
      <w:bodyDiv w:val="1"/>
      <w:marLeft w:val="0"/>
      <w:marRight w:val="0"/>
      <w:marTop w:val="0"/>
      <w:marBottom w:val="0"/>
      <w:divBdr>
        <w:top w:val="none" w:sz="0" w:space="0" w:color="auto"/>
        <w:left w:val="none" w:sz="0" w:space="0" w:color="auto"/>
        <w:bottom w:val="none" w:sz="0" w:space="0" w:color="auto"/>
        <w:right w:val="none" w:sz="0" w:space="0" w:color="auto"/>
      </w:divBdr>
    </w:div>
    <w:div w:id="1575893801">
      <w:bodyDiv w:val="1"/>
      <w:marLeft w:val="0"/>
      <w:marRight w:val="0"/>
      <w:marTop w:val="0"/>
      <w:marBottom w:val="0"/>
      <w:divBdr>
        <w:top w:val="none" w:sz="0" w:space="0" w:color="auto"/>
        <w:left w:val="none" w:sz="0" w:space="0" w:color="auto"/>
        <w:bottom w:val="none" w:sz="0" w:space="0" w:color="auto"/>
        <w:right w:val="none" w:sz="0" w:space="0" w:color="auto"/>
      </w:divBdr>
    </w:div>
    <w:div w:id="1611741010">
      <w:bodyDiv w:val="1"/>
      <w:marLeft w:val="0"/>
      <w:marRight w:val="0"/>
      <w:marTop w:val="0"/>
      <w:marBottom w:val="0"/>
      <w:divBdr>
        <w:top w:val="none" w:sz="0" w:space="0" w:color="auto"/>
        <w:left w:val="none" w:sz="0" w:space="0" w:color="auto"/>
        <w:bottom w:val="none" w:sz="0" w:space="0" w:color="auto"/>
        <w:right w:val="none" w:sz="0" w:space="0" w:color="auto"/>
      </w:divBdr>
    </w:div>
    <w:div w:id="1619288887">
      <w:bodyDiv w:val="1"/>
      <w:marLeft w:val="0"/>
      <w:marRight w:val="0"/>
      <w:marTop w:val="0"/>
      <w:marBottom w:val="0"/>
      <w:divBdr>
        <w:top w:val="none" w:sz="0" w:space="0" w:color="auto"/>
        <w:left w:val="none" w:sz="0" w:space="0" w:color="auto"/>
        <w:bottom w:val="none" w:sz="0" w:space="0" w:color="auto"/>
        <w:right w:val="none" w:sz="0" w:space="0" w:color="auto"/>
      </w:divBdr>
      <w:divsChild>
        <w:div w:id="1411394041">
          <w:marLeft w:val="360"/>
          <w:marRight w:val="0"/>
          <w:marTop w:val="200"/>
          <w:marBottom w:val="0"/>
          <w:divBdr>
            <w:top w:val="none" w:sz="0" w:space="0" w:color="auto"/>
            <w:left w:val="none" w:sz="0" w:space="0" w:color="auto"/>
            <w:bottom w:val="none" w:sz="0" w:space="0" w:color="auto"/>
            <w:right w:val="none" w:sz="0" w:space="0" w:color="auto"/>
          </w:divBdr>
        </w:div>
        <w:div w:id="369690360">
          <w:marLeft w:val="360"/>
          <w:marRight w:val="0"/>
          <w:marTop w:val="200"/>
          <w:marBottom w:val="0"/>
          <w:divBdr>
            <w:top w:val="none" w:sz="0" w:space="0" w:color="auto"/>
            <w:left w:val="none" w:sz="0" w:space="0" w:color="auto"/>
            <w:bottom w:val="none" w:sz="0" w:space="0" w:color="auto"/>
            <w:right w:val="none" w:sz="0" w:space="0" w:color="auto"/>
          </w:divBdr>
        </w:div>
      </w:divsChild>
    </w:div>
    <w:div w:id="1625193457">
      <w:bodyDiv w:val="1"/>
      <w:marLeft w:val="0"/>
      <w:marRight w:val="0"/>
      <w:marTop w:val="0"/>
      <w:marBottom w:val="0"/>
      <w:divBdr>
        <w:top w:val="none" w:sz="0" w:space="0" w:color="auto"/>
        <w:left w:val="none" w:sz="0" w:space="0" w:color="auto"/>
        <w:bottom w:val="none" w:sz="0" w:space="0" w:color="auto"/>
        <w:right w:val="none" w:sz="0" w:space="0" w:color="auto"/>
      </w:divBdr>
    </w:div>
    <w:div w:id="1637681067">
      <w:bodyDiv w:val="1"/>
      <w:marLeft w:val="0"/>
      <w:marRight w:val="0"/>
      <w:marTop w:val="0"/>
      <w:marBottom w:val="0"/>
      <w:divBdr>
        <w:top w:val="none" w:sz="0" w:space="0" w:color="auto"/>
        <w:left w:val="none" w:sz="0" w:space="0" w:color="auto"/>
        <w:bottom w:val="none" w:sz="0" w:space="0" w:color="auto"/>
        <w:right w:val="none" w:sz="0" w:space="0" w:color="auto"/>
      </w:divBdr>
    </w:div>
    <w:div w:id="1660887682">
      <w:bodyDiv w:val="1"/>
      <w:marLeft w:val="0"/>
      <w:marRight w:val="0"/>
      <w:marTop w:val="0"/>
      <w:marBottom w:val="0"/>
      <w:divBdr>
        <w:top w:val="none" w:sz="0" w:space="0" w:color="auto"/>
        <w:left w:val="none" w:sz="0" w:space="0" w:color="auto"/>
        <w:bottom w:val="none" w:sz="0" w:space="0" w:color="auto"/>
        <w:right w:val="none" w:sz="0" w:space="0" w:color="auto"/>
      </w:divBdr>
    </w:div>
    <w:div w:id="1736663411">
      <w:bodyDiv w:val="1"/>
      <w:marLeft w:val="0"/>
      <w:marRight w:val="0"/>
      <w:marTop w:val="0"/>
      <w:marBottom w:val="0"/>
      <w:divBdr>
        <w:top w:val="none" w:sz="0" w:space="0" w:color="auto"/>
        <w:left w:val="none" w:sz="0" w:space="0" w:color="auto"/>
        <w:bottom w:val="none" w:sz="0" w:space="0" w:color="auto"/>
        <w:right w:val="none" w:sz="0" w:space="0" w:color="auto"/>
      </w:divBdr>
    </w:div>
    <w:div w:id="2008433512">
      <w:bodyDiv w:val="1"/>
      <w:marLeft w:val="0"/>
      <w:marRight w:val="0"/>
      <w:marTop w:val="0"/>
      <w:marBottom w:val="0"/>
      <w:divBdr>
        <w:top w:val="none" w:sz="0" w:space="0" w:color="auto"/>
        <w:left w:val="none" w:sz="0" w:space="0" w:color="auto"/>
        <w:bottom w:val="none" w:sz="0" w:space="0" w:color="auto"/>
        <w:right w:val="none" w:sz="0" w:space="0" w:color="auto"/>
      </w:divBdr>
    </w:div>
    <w:div w:id="2129933179">
      <w:bodyDiv w:val="1"/>
      <w:marLeft w:val="0"/>
      <w:marRight w:val="0"/>
      <w:marTop w:val="0"/>
      <w:marBottom w:val="0"/>
      <w:divBdr>
        <w:top w:val="none" w:sz="0" w:space="0" w:color="auto"/>
        <w:left w:val="none" w:sz="0" w:space="0" w:color="auto"/>
        <w:bottom w:val="none" w:sz="0" w:space="0" w:color="auto"/>
        <w:right w:val="none" w:sz="0" w:space="0" w:color="auto"/>
      </w:divBdr>
      <w:divsChild>
        <w:div w:id="187914077">
          <w:marLeft w:val="360"/>
          <w:marRight w:val="0"/>
          <w:marTop w:val="200"/>
          <w:marBottom w:val="0"/>
          <w:divBdr>
            <w:top w:val="none" w:sz="0" w:space="0" w:color="auto"/>
            <w:left w:val="none" w:sz="0" w:space="0" w:color="auto"/>
            <w:bottom w:val="none" w:sz="0" w:space="0" w:color="auto"/>
            <w:right w:val="none" w:sz="0" w:space="0" w:color="auto"/>
          </w:divBdr>
        </w:div>
        <w:div w:id="1531453232">
          <w:marLeft w:val="360"/>
          <w:marRight w:val="0"/>
          <w:marTop w:val="200"/>
          <w:marBottom w:val="0"/>
          <w:divBdr>
            <w:top w:val="none" w:sz="0" w:space="0" w:color="auto"/>
            <w:left w:val="none" w:sz="0" w:space="0" w:color="auto"/>
            <w:bottom w:val="none" w:sz="0" w:space="0" w:color="auto"/>
            <w:right w:val="none" w:sz="0" w:space="0" w:color="auto"/>
          </w:divBdr>
        </w:div>
        <w:div w:id="231280558">
          <w:marLeft w:val="360"/>
          <w:marRight w:val="0"/>
          <w:marTop w:val="200"/>
          <w:marBottom w:val="0"/>
          <w:divBdr>
            <w:top w:val="none" w:sz="0" w:space="0" w:color="auto"/>
            <w:left w:val="none" w:sz="0" w:space="0" w:color="auto"/>
            <w:bottom w:val="none" w:sz="0" w:space="0" w:color="auto"/>
            <w:right w:val="none" w:sz="0" w:space="0" w:color="auto"/>
          </w:divBdr>
        </w:div>
        <w:div w:id="1706521504">
          <w:marLeft w:val="360"/>
          <w:marRight w:val="0"/>
          <w:marTop w:val="200"/>
          <w:marBottom w:val="0"/>
          <w:divBdr>
            <w:top w:val="none" w:sz="0" w:space="0" w:color="auto"/>
            <w:left w:val="none" w:sz="0" w:space="0" w:color="auto"/>
            <w:bottom w:val="none" w:sz="0" w:space="0" w:color="auto"/>
            <w:right w:val="none" w:sz="0" w:space="0" w:color="auto"/>
          </w:divBdr>
        </w:div>
        <w:div w:id="1252811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3CDB-FA86-4606-AB5E-CE67B76C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12</Pages>
  <Words>4413</Words>
  <Characters>24272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Venegas</cp:lastModifiedBy>
  <cp:revision>29</cp:revision>
  <cp:lastPrinted>2020-07-27T19:26:00Z</cp:lastPrinted>
  <dcterms:created xsi:type="dcterms:W3CDTF">2020-07-02T14:50:00Z</dcterms:created>
  <dcterms:modified xsi:type="dcterms:W3CDTF">2020-07-27T19:42:00Z</dcterms:modified>
</cp:coreProperties>
</file>